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F3F3"/>
  <w:body>
    <w:p w:rsidR="002864CF" w:rsidRDefault="003E143B">
      <w:pPr>
        <w:spacing w:before="200" w:line="312" w:lineRule="auto"/>
        <w:ind w:hanging="15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ru-RU"/>
        </w:rPr>
        <w:drawing>
          <wp:inline distT="114300" distB="114300" distL="114300" distR="114300">
            <wp:extent cx="5734050" cy="2844800"/>
            <wp:effectExtent l="0" t="0" r="0" b="0"/>
            <wp:docPr id="10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pPr>
        <w:pStyle w:val="1"/>
        <w:jc w:val="both"/>
      </w:pPr>
      <w:bookmarkStart w:id="0" w:name="_4esva5ava3hb" w:colFirst="0" w:colLast="0"/>
      <w:bookmarkEnd w:id="0"/>
      <w:r>
        <w:t>Для кого этот кейс?</w:t>
      </w:r>
    </w:p>
    <w:p w:rsidR="002864CF" w:rsidRDefault="003E143B">
      <w:pPr>
        <w:jc w:val="both"/>
      </w:pPr>
      <w:r>
        <w:t>Кейс универса</w:t>
      </w:r>
      <w:bookmarkStart w:id="1" w:name="_GoBack"/>
      <w:bookmarkEnd w:id="1"/>
      <w:r>
        <w:t xml:space="preserve">лен и применим для любой компании, которая работает по </w:t>
      </w:r>
      <w:hyperlink w:anchor="xcl5it3c59zl">
        <w:r>
          <w:rPr>
            <w:color w:val="1155CC"/>
            <w:u w:val="single"/>
          </w:rPr>
          <w:t>предоплате</w:t>
        </w:r>
      </w:hyperlink>
      <w:r>
        <w:t xml:space="preserve"> вне зависимости от бизнес</w:t>
      </w:r>
      <w:r>
        <w:rPr>
          <w:lang w:val="ru-RU"/>
        </w:rPr>
        <w:t>-</w:t>
      </w:r>
      <w:r>
        <w:t xml:space="preserve">отрасли. </w:t>
      </w:r>
    </w:p>
    <w:p w:rsidR="002864CF" w:rsidRDefault="003E143B">
      <w:pPr>
        <w:pStyle w:val="1"/>
        <w:jc w:val="both"/>
      </w:pPr>
      <w:bookmarkStart w:id="2" w:name="_awjlbdsm9wq2" w:colFirst="0" w:colLast="0"/>
      <w:bookmarkEnd w:id="2"/>
      <w:r>
        <w:t>Что включает кейс?</w:t>
      </w:r>
    </w:p>
    <w:p w:rsidR="002864CF" w:rsidRDefault="003E143B">
      <w:pPr>
        <w:jc w:val="both"/>
      </w:pPr>
      <w:r>
        <w:t xml:space="preserve">Это готовый инструмент для получения детальной аналитики финансового состояния Вашей компании. Вместе с кейсом Вы получите готовый отчет в табличной и графической форме, который включает помимо </w:t>
      </w:r>
      <w:hyperlink r:id="rId6">
        <w:r>
          <w:rPr>
            <w:color w:val="1155CC"/>
            <w:u w:val="single"/>
          </w:rPr>
          <w:t>стандартных показателей</w:t>
        </w:r>
      </w:hyperlink>
      <w:r>
        <w:t>, перечень специально созданных конкретно для Вашего бизнеса:</w:t>
      </w:r>
    </w:p>
    <w:p w:rsidR="002864CF" w:rsidRDefault="00B1563F">
      <w:pPr>
        <w:numPr>
          <w:ilvl w:val="0"/>
          <w:numId w:val="2"/>
        </w:numPr>
        <w:jc w:val="both"/>
      </w:pPr>
      <w:r>
        <w:t xml:space="preserve">сумма и количество </w:t>
      </w:r>
      <w:r w:rsidR="003E143B">
        <w:t>заключенных договоров;</w:t>
      </w:r>
    </w:p>
    <w:p w:rsidR="002864CF" w:rsidRDefault="003E143B">
      <w:pPr>
        <w:numPr>
          <w:ilvl w:val="0"/>
          <w:numId w:val="2"/>
        </w:numPr>
        <w:jc w:val="both"/>
      </w:pPr>
      <w:r>
        <w:t xml:space="preserve">сумма полученных </w:t>
      </w:r>
      <w:proofErr w:type="spellStart"/>
      <w:r>
        <w:t>предоплат</w:t>
      </w:r>
      <w:proofErr w:type="spellEnd"/>
      <w:r>
        <w:t>;</w:t>
      </w:r>
    </w:p>
    <w:p w:rsidR="002864CF" w:rsidRDefault="003E143B">
      <w:pPr>
        <w:numPr>
          <w:ilvl w:val="0"/>
          <w:numId w:val="2"/>
        </w:numPr>
        <w:jc w:val="both"/>
      </w:pPr>
      <w:r>
        <w:t>сумма неоплаченных остатков по договорам;</w:t>
      </w:r>
    </w:p>
    <w:p w:rsidR="002864CF" w:rsidRDefault="003E143B">
      <w:pPr>
        <w:numPr>
          <w:ilvl w:val="0"/>
          <w:numId w:val="2"/>
        </w:numPr>
        <w:jc w:val="both"/>
      </w:pPr>
      <w:r>
        <w:t>фактически полученная сумма денег по всем сделкам за рассматриваемый период;</w:t>
      </w:r>
    </w:p>
    <w:p w:rsidR="002864CF" w:rsidRDefault="003E143B">
      <w:pPr>
        <w:numPr>
          <w:ilvl w:val="0"/>
          <w:numId w:val="2"/>
        </w:numPr>
        <w:jc w:val="both"/>
      </w:pPr>
      <w:r>
        <w:t>выполнение плана и др.</w:t>
      </w:r>
    </w:p>
    <w:p w:rsidR="002864CF" w:rsidRDefault="002864CF">
      <w:pPr>
        <w:jc w:val="both"/>
        <w:rPr>
          <w:highlight w:val="white"/>
        </w:rPr>
      </w:pPr>
    </w:p>
    <w:p w:rsidR="002864CF" w:rsidRDefault="003E143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Готовые показатели включают </w:t>
      </w:r>
      <w:proofErr w:type="spellStart"/>
      <w:r>
        <w:t>kpi</w:t>
      </w:r>
      <w:proofErr w:type="spellEnd"/>
      <w:r>
        <w:t>, которые позволят организовать эффективную работу с персоналом и устанавливать справедливые вознаграждения.</w:t>
      </w:r>
    </w:p>
    <w:p w:rsidR="002864CF" w:rsidRDefault="002864CF">
      <w:pPr>
        <w:jc w:val="both"/>
        <w:rPr>
          <w:highlight w:val="white"/>
        </w:rPr>
      </w:pPr>
    </w:p>
    <w:p w:rsidR="002864CF" w:rsidRDefault="003E143B">
      <w:pPr>
        <w:jc w:val="both"/>
      </w:pPr>
      <w:r>
        <w:t>Кроме этого, Вы получаете десятки всевозможных комбинаций</w:t>
      </w:r>
      <w:r>
        <w:rPr>
          <w:color w:val="1155CC"/>
          <w:u w:val="single"/>
        </w:rPr>
        <w:t xml:space="preserve"> </w:t>
      </w:r>
      <w:hyperlink r:id="rId7">
        <w:r>
          <w:rPr>
            <w:color w:val="1155CC"/>
            <w:u w:val="single"/>
          </w:rPr>
          <w:t>диаграмм</w:t>
        </w:r>
      </w:hyperlink>
      <w:r>
        <w:t xml:space="preserve"> и </w:t>
      </w:r>
      <w:hyperlink r:id="rId8">
        <w:proofErr w:type="gramStart"/>
        <w:r>
          <w:rPr>
            <w:color w:val="1155CC"/>
            <w:u w:val="single"/>
          </w:rPr>
          <w:t>таблиц</w:t>
        </w:r>
      </w:hyperlink>
      <w:hyperlink r:id="rId9">
        <w:r>
          <w:t xml:space="preserve"> </w:t>
        </w:r>
      </w:hyperlink>
      <w:r>
        <w:t xml:space="preserve"> для</w:t>
      </w:r>
      <w:proofErr w:type="gramEnd"/>
      <w:r>
        <w:t xml:space="preserve"> изучения динамики и структуры всех интересующих Вас показателей.</w:t>
      </w:r>
    </w:p>
    <w:p w:rsidR="002864CF" w:rsidRDefault="002864CF">
      <w:pPr>
        <w:jc w:val="both"/>
        <w:rPr>
          <w:highlight w:val="white"/>
        </w:rPr>
      </w:pPr>
    </w:p>
    <w:p w:rsidR="002864CF" w:rsidRDefault="003E143B">
      <w:pPr>
        <w:jc w:val="both"/>
        <w:rPr>
          <w:color w:val="0000FF"/>
          <w:highlight w:val="white"/>
        </w:rPr>
      </w:pPr>
      <w:r>
        <w:t>Детально ознакомиться с кейсом можно скачав</w:t>
      </w:r>
      <w:r>
        <w:rPr>
          <w:highlight w:val="white"/>
        </w:rPr>
        <w:t xml:space="preserve"> </w:t>
      </w:r>
      <w:hyperlink r:id="rId10">
        <w:r>
          <w:rPr>
            <w:color w:val="1155CC"/>
            <w:u w:val="single"/>
          </w:rPr>
          <w:t>Примеры отчетов</w:t>
        </w:r>
      </w:hyperlink>
      <w:r>
        <w:rPr>
          <w:color w:val="0000FF"/>
          <w:highlight w:val="white"/>
        </w:rPr>
        <w:t>.</w:t>
      </w:r>
    </w:p>
    <w:p w:rsidR="002864CF" w:rsidRDefault="002864CF">
      <w:pPr>
        <w:jc w:val="both"/>
        <w:rPr>
          <w:color w:val="0000FF"/>
          <w:highlight w:val="white"/>
        </w:rPr>
      </w:pPr>
    </w:p>
    <w:p w:rsidR="002864CF" w:rsidRDefault="003E143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Обратите внимание! Для того, чтобы начать работу с кейсом, необходимо:</w:t>
      </w:r>
    </w:p>
    <w:p w:rsidR="002864CF" w:rsidRDefault="003E143B">
      <w:pPr>
        <w:pBdr>
          <w:top w:val="nil"/>
          <w:left w:val="nil"/>
          <w:bottom w:val="nil"/>
          <w:right w:val="nil"/>
          <w:between w:val="nil"/>
        </w:pBdr>
        <w:jc w:val="both"/>
        <w:rPr>
          <w:highlight w:val="white"/>
        </w:rPr>
      </w:pPr>
      <w:r>
        <w:t>1</w:t>
      </w:r>
      <w:r>
        <w:rPr>
          <w:color w:val="1155CC"/>
          <w:u w:val="single"/>
        </w:rPr>
        <w:t>.</w:t>
      </w:r>
      <w:hyperlink r:id="rId11">
        <w:r>
          <w:rPr>
            <w:color w:val="1155CC"/>
            <w:u w:val="single"/>
          </w:rPr>
          <w:t>Скачать</w:t>
        </w:r>
      </w:hyperlink>
      <w:r>
        <w:t xml:space="preserve"> и установить программу </w:t>
      </w:r>
      <w:proofErr w:type="spellStart"/>
      <w:r>
        <w:t>nemind</w:t>
      </w:r>
      <w:proofErr w:type="spellEnd"/>
      <w:r>
        <w:t xml:space="preserve"> </w:t>
      </w:r>
      <w:proofErr w:type="spellStart"/>
      <w:r>
        <w:t>Pivot</w:t>
      </w:r>
      <w:proofErr w:type="spellEnd"/>
      <w:r>
        <w:t xml:space="preserve"> Table3.</w:t>
      </w:r>
    </w:p>
    <w:p w:rsidR="002864CF" w:rsidRDefault="003E143B">
      <w:pPr>
        <w:jc w:val="both"/>
        <w:rPr>
          <w:highlight w:val="white"/>
        </w:rPr>
      </w:pPr>
      <w:r>
        <w:t>2.Скачать</w:t>
      </w:r>
      <w:r>
        <w:rPr>
          <w:color w:val="1155CC"/>
          <w:u w:val="single"/>
        </w:rPr>
        <w:t xml:space="preserve"> </w:t>
      </w:r>
      <w:hyperlink r:id="rId12">
        <w:r>
          <w:rPr>
            <w:color w:val="1155CC"/>
            <w:u w:val="single"/>
          </w:rPr>
          <w:t>примеры отчетов</w:t>
        </w:r>
      </w:hyperlink>
      <w:r>
        <w:t xml:space="preserve"> </w:t>
      </w:r>
      <w:proofErr w:type="gramStart"/>
      <w:r>
        <w:t>кейса  и</w:t>
      </w:r>
      <w:proofErr w:type="gramEnd"/>
      <w:r>
        <w:t xml:space="preserve"> распаковать все файлы в одну папку.</w:t>
      </w:r>
    </w:p>
    <w:p w:rsidR="002864CF" w:rsidRDefault="003E143B">
      <w:pPr>
        <w:jc w:val="both"/>
        <w:rPr>
          <w:highlight w:val="white"/>
        </w:rPr>
      </w:pPr>
      <w:r>
        <w:t>3.Открыть любой интересующий Вас файл отчета.</w:t>
      </w:r>
    </w:p>
    <w:p w:rsidR="002864CF" w:rsidRDefault="003E143B">
      <w:pPr>
        <w:pStyle w:val="1"/>
        <w:jc w:val="both"/>
      </w:pPr>
      <w:bookmarkStart w:id="3" w:name="_aflg9jem5iue" w:colFirst="0" w:colLast="0"/>
      <w:bookmarkEnd w:id="3"/>
      <w:r>
        <w:lastRenderedPageBreak/>
        <w:t xml:space="preserve"> Описание кейса</w:t>
      </w:r>
    </w:p>
    <w:p w:rsidR="002864CF" w:rsidRDefault="003E143B">
      <w:pPr>
        <w:pStyle w:val="2"/>
      </w:pPr>
      <w:bookmarkStart w:id="4" w:name="_pjs6n4rzfz2f" w:colFirst="0" w:colLast="0"/>
      <w:bookmarkEnd w:id="4"/>
      <w:r>
        <w:t xml:space="preserve">Общее описание </w:t>
      </w:r>
    </w:p>
    <w:p w:rsidR="002864CF" w:rsidRDefault="003E143B">
      <w:r>
        <w:t>Данный кейс позволит Вам в один клик:</w:t>
      </w:r>
    </w:p>
    <w:p w:rsidR="002864CF" w:rsidRDefault="002864CF"/>
    <w:p w:rsidR="002864CF" w:rsidRDefault="003E143B">
      <w:pPr>
        <w:ind w:firstLine="720"/>
      </w:pPr>
      <w:r>
        <w:t xml:space="preserve">1) проанализировать динамику </w:t>
      </w:r>
      <w:hyperlink w:anchor="kix.atej4vjprep0">
        <w:r>
          <w:rPr>
            <w:color w:val="1155CC"/>
            <w:u w:val="single"/>
          </w:rPr>
          <w:t>сумм заключенных договоров</w:t>
        </w:r>
      </w:hyperlink>
    </w:p>
    <w:p w:rsidR="002864CF" w:rsidRDefault="002864CF">
      <w:pPr>
        <w:ind w:firstLine="720"/>
      </w:pP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2044700"/>
            <wp:effectExtent l="0" t="0" r="0" b="0"/>
            <wp:docPr id="4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pPr>
        <w:ind w:firstLine="720"/>
      </w:pPr>
      <w:r>
        <w:t>2)</w:t>
      </w:r>
      <w:r>
        <w:rPr>
          <w:lang w:val="ru-RU"/>
        </w:rPr>
        <w:t xml:space="preserve"> </w:t>
      </w:r>
      <w:r>
        <w:t xml:space="preserve">изучить динамику </w:t>
      </w:r>
      <w:hyperlink w:anchor="kix.2uqdqrloh5b">
        <w:r>
          <w:rPr>
            <w:color w:val="1155CC"/>
            <w:u w:val="single"/>
          </w:rPr>
          <w:t>количества заключенных договоров</w:t>
        </w:r>
      </w:hyperlink>
    </w:p>
    <w:p w:rsidR="002864CF" w:rsidRDefault="002864CF">
      <w:pPr>
        <w:ind w:firstLine="720"/>
      </w:pP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2070100"/>
            <wp:effectExtent l="0" t="0" r="0" b="0"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ind w:firstLine="720"/>
      </w:pPr>
    </w:p>
    <w:p w:rsidR="002864CF" w:rsidRDefault="003E143B">
      <w:pPr>
        <w:ind w:firstLine="720"/>
      </w:pPr>
      <w:r>
        <w:t xml:space="preserve">3) динамику </w:t>
      </w:r>
      <w:hyperlink w:anchor="i4igiopgbfo8">
        <w:r>
          <w:rPr>
            <w:color w:val="1155CC"/>
            <w:u w:val="single"/>
          </w:rPr>
          <w:t>фактически полученных средств</w:t>
        </w:r>
      </w:hyperlink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2057400"/>
            <wp:effectExtent l="0" t="0" r="0" b="0"/>
            <wp:docPr id="2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r>
        <w:lastRenderedPageBreak/>
        <w:tab/>
        <w:t xml:space="preserve">4) отследить </w:t>
      </w:r>
      <w:hyperlink w:anchor="_9iovre1fvfbn">
        <w:r>
          <w:rPr>
            <w:color w:val="1155CC"/>
            <w:u w:val="single"/>
          </w:rPr>
          <w:t>неоплаченные остатки по договорам</w:t>
        </w:r>
      </w:hyperlink>
      <w:r>
        <w:t xml:space="preserve"> и те, по которым </w:t>
      </w:r>
      <w:hyperlink w:anchor="_of8up66t9s6h">
        <w:r>
          <w:rPr>
            <w:color w:val="1155CC"/>
            <w:u w:val="single"/>
          </w:rPr>
          <w:t>сроки уже истекли</w:t>
        </w:r>
      </w:hyperlink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25400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pPr>
        <w:ind w:firstLine="720"/>
      </w:pPr>
      <w:r>
        <w:t>5) выявить сильные и слабые звенья Вашей команды</w:t>
      </w:r>
    </w:p>
    <w:p w:rsidR="002864CF" w:rsidRDefault="002864CF">
      <w:pPr>
        <w:ind w:firstLine="720"/>
      </w:pP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1943100"/>
            <wp:effectExtent l="0" t="0" r="0" b="0"/>
            <wp:docPr id="3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1981200"/>
            <wp:effectExtent l="0" t="0" r="0" b="0"/>
            <wp:docPr id="6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2864CF"/>
    <w:p w:rsidR="002864CF" w:rsidRDefault="003E143B"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19812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2864CF"/>
    <w:p w:rsidR="002864CF" w:rsidRDefault="003E143B">
      <w:pPr>
        <w:ind w:firstLine="720"/>
        <w:jc w:val="both"/>
      </w:pPr>
      <w:r>
        <w:t xml:space="preserve">6) увидеть реальную динамику процессов по каждому ответственному за любой удобный промежуток времени, включая дни, недели, месяцы, годы и период 28 дней (центральная идея/ноу-хау аналитики </w:t>
      </w:r>
      <w:proofErr w:type="spellStart"/>
      <w:r>
        <w:t>Nemind</w:t>
      </w:r>
      <w:proofErr w:type="spellEnd"/>
      <w:r>
        <w:t xml:space="preserve"> </w:t>
      </w:r>
      <w:proofErr w:type="spellStart"/>
      <w:r>
        <w:t>Pivot</w:t>
      </w:r>
      <w:proofErr w:type="spellEnd"/>
      <w:r>
        <w:t xml:space="preserve"> </w:t>
      </w:r>
      <w:proofErr w:type="spellStart"/>
      <w:r>
        <w:t>Table</w:t>
      </w:r>
      <w:proofErr w:type="spellEnd"/>
      <w:r>
        <w:t>):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1943100"/>
            <wp:effectExtent l="0" t="0" r="0" b="0"/>
            <wp:docPr id="41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2864CF"/>
    <w:p w:rsidR="002864CF" w:rsidRDefault="002864CF"/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14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pPr>
        <w:ind w:firstLine="720"/>
      </w:pPr>
      <w:proofErr w:type="gramStart"/>
      <w:r>
        <w:t>7)получить</w:t>
      </w:r>
      <w:proofErr w:type="gramEnd"/>
      <w:r>
        <w:t xml:space="preserve"> готовый отчет по основным показателям:</w:t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9779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pPr>
        <w:ind w:firstLine="720"/>
      </w:pPr>
      <w:r>
        <w:t>8) сравнить интересующие Вас показатели графически</w:t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2286000"/>
            <wp:effectExtent l="0" t="0" r="0" b="0"/>
            <wp:docPr id="66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pPr>
        <w:jc w:val="both"/>
      </w:pPr>
      <w:r>
        <w:t>Кейс состоит из трех блоков отчетов, которые включают разные пользовательские показатели.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Отчет </w:t>
      </w:r>
      <w:proofErr w:type="gramStart"/>
      <w:r>
        <w:t>1 :</w:t>
      </w:r>
      <w:proofErr w:type="gramEnd"/>
    </w:p>
    <w:p w:rsidR="002864CF" w:rsidRDefault="003E143B">
      <w:pPr>
        <w:numPr>
          <w:ilvl w:val="0"/>
          <w:numId w:val="1"/>
        </w:numPr>
        <w:jc w:val="both"/>
      </w:pPr>
      <w:r>
        <w:t>Заключено договоров, сумма;</w:t>
      </w:r>
    </w:p>
    <w:p w:rsidR="002864CF" w:rsidRDefault="003E143B">
      <w:pPr>
        <w:numPr>
          <w:ilvl w:val="0"/>
          <w:numId w:val="1"/>
        </w:numPr>
        <w:jc w:val="both"/>
      </w:pPr>
      <w:r>
        <w:t xml:space="preserve">Заключено </w:t>
      </w:r>
      <w:proofErr w:type="spellStart"/>
      <w:proofErr w:type="gramStart"/>
      <w:r>
        <w:t>договоров,кол</w:t>
      </w:r>
      <w:proofErr w:type="spellEnd"/>
      <w:proofErr w:type="gramEnd"/>
      <w:r>
        <w:t>-во;</w:t>
      </w:r>
    </w:p>
    <w:p w:rsidR="002864CF" w:rsidRDefault="003E143B">
      <w:pPr>
        <w:numPr>
          <w:ilvl w:val="0"/>
          <w:numId w:val="1"/>
        </w:numPr>
        <w:jc w:val="both"/>
      </w:pPr>
      <w:r>
        <w:t>Поступления (факт);</w:t>
      </w:r>
    </w:p>
    <w:p w:rsidR="002864CF" w:rsidRDefault="003E143B">
      <w:pPr>
        <w:numPr>
          <w:ilvl w:val="0"/>
          <w:numId w:val="1"/>
        </w:numPr>
        <w:jc w:val="both"/>
      </w:pPr>
      <w:r>
        <w:t>Остатки (прогноз);</w:t>
      </w:r>
    </w:p>
    <w:p w:rsidR="002864CF" w:rsidRDefault="003E143B">
      <w:pPr>
        <w:numPr>
          <w:ilvl w:val="0"/>
          <w:numId w:val="1"/>
        </w:numPr>
      </w:pPr>
      <w:r>
        <w:t>Предоплата;</w:t>
      </w:r>
    </w:p>
    <w:p w:rsidR="002864CF" w:rsidRDefault="003E143B">
      <w:pPr>
        <w:numPr>
          <w:ilvl w:val="0"/>
          <w:numId w:val="1"/>
        </w:numPr>
      </w:pPr>
      <w:r>
        <w:t>Остатки (факт).</w:t>
      </w:r>
    </w:p>
    <w:p w:rsidR="002864CF" w:rsidRDefault="002864CF">
      <w:pPr>
        <w:ind w:left="720"/>
      </w:pPr>
    </w:p>
    <w:p w:rsidR="002864CF" w:rsidRDefault="003E143B">
      <w:pPr>
        <w:jc w:val="both"/>
      </w:pPr>
      <w:r>
        <w:t>Отчет2:</w:t>
      </w:r>
    </w:p>
    <w:p w:rsidR="002864CF" w:rsidRDefault="003E14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Выполнение плана;</w:t>
      </w:r>
    </w:p>
    <w:p w:rsidR="002864CF" w:rsidRDefault="003E14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Остатки просроченные (прогноз).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Отчет3:</w:t>
      </w:r>
    </w:p>
    <w:p w:rsidR="002864CF" w:rsidRDefault="003E143B">
      <w:pPr>
        <w:numPr>
          <w:ilvl w:val="0"/>
          <w:numId w:val="1"/>
        </w:numPr>
        <w:jc w:val="both"/>
      </w:pPr>
      <w:r>
        <w:t xml:space="preserve">Остатки (прогноз, </w:t>
      </w:r>
      <w:proofErr w:type="spellStart"/>
      <w:r>
        <w:t>тек.мес</w:t>
      </w:r>
      <w:proofErr w:type="spellEnd"/>
      <w:r>
        <w:t>);</w:t>
      </w:r>
    </w:p>
    <w:p w:rsidR="002864CF" w:rsidRDefault="003E143B">
      <w:pPr>
        <w:numPr>
          <w:ilvl w:val="0"/>
          <w:numId w:val="1"/>
        </w:numPr>
        <w:jc w:val="both"/>
      </w:pPr>
      <w:r>
        <w:t xml:space="preserve">Остатки (прогноз, </w:t>
      </w:r>
      <w:proofErr w:type="spellStart"/>
      <w:r>
        <w:t>след.мес</w:t>
      </w:r>
      <w:proofErr w:type="spellEnd"/>
      <w:r>
        <w:t>);</w:t>
      </w:r>
    </w:p>
    <w:p w:rsidR="002864CF" w:rsidRDefault="003E143B">
      <w:pPr>
        <w:numPr>
          <w:ilvl w:val="0"/>
          <w:numId w:val="1"/>
        </w:numPr>
        <w:jc w:val="both"/>
      </w:pPr>
      <w:r>
        <w:t xml:space="preserve">Поступления (факт, </w:t>
      </w:r>
      <w:proofErr w:type="spellStart"/>
      <w:r>
        <w:t>тек.мес</w:t>
      </w:r>
      <w:proofErr w:type="spellEnd"/>
      <w:r>
        <w:t>.);</w:t>
      </w:r>
    </w:p>
    <w:p w:rsidR="002864CF" w:rsidRDefault="003E143B">
      <w:pPr>
        <w:numPr>
          <w:ilvl w:val="0"/>
          <w:numId w:val="1"/>
        </w:numPr>
        <w:jc w:val="both"/>
      </w:pPr>
      <w:r>
        <w:t xml:space="preserve">Поступления (факт, </w:t>
      </w:r>
      <w:proofErr w:type="spellStart"/>
      <w:r>
        <w:t>прошл.мес</w:t>
      </w:r>
      <w:proofErr w:type="spellEnd"/>
      <w:r>
        <w:t>.).</w:t>
      </w:r>
    </w:p>
    <w:p w:rsidR="002864CF" w:rsidRDefault="002864CF"/>
    <w:p w:rsidR="002864CF" w:rsidRDefault="003E143B">
      <w:pPr>
        <w:pStyle w:val="2"/>
      </w:pPr>
      <w:bookmarkStart w:id="5" w:name="_qjdw9mtioja2" w:colFirst="0" w:colLast="0"/>
      <w:bookmarkEnd w:id="5"/>
      <w:r>
        <w:t>Как начать работу с кейсом?</w:t>
      </w:r>
    </w:p>
    <w:p w:rsidR="002864CF" w:rsidRDefault="003E143B">
      <w:pPr>
        <w:jc w:val="both"/>
      </w:pPr>
      <w:r>
        <w:t>Для того, чтобы начать работу с кейсом, необходимо:</w:t>
      </w:r>
    </w:p>
    <w:p w:rsidR="002864CF" w:rsidRDefault="003E143B">
      <w:pPr>
        <w:jc w:val="both"/>
      </w:pPr>
      <w:r>
        <w:t>1.</w:t>
      </w:r>
      <w:hyperlink r:id="rId24">
        <w:r>
          <w:rPr>
            <w:color w:val="1155CC"/>
            <w:u w:val="single"/>
          </w:rPr>
          <w:t>Скачать</w:t>
        </w:r>
      </w:hyperlink>
      <w:r>
        <w:t xml:space="preserve"> и установить программу </w:t>
      </w:r>
      <w:proofErr w:type="spellStart"/>
      <w:r>
        <w:t>nemind</w:t>
      </w:r>
      <w:proofErr w:type="spellEnd"/>
      <w:r>
        <w:t xml:space="preserve"> </w:t>
      </w:r>
      <w:proofErr w:type="spellStart"/>
      <w:r>
        <w:t>Pivot</w:t>
      </w:r>
      <w:proofErr w:type="spellEnd"/>
      <w:r>
        <w:t xml:space="preserve"> Table3.</w:t>
      </w:r>
    </w:p>
    <w:p w:rsidR="002864CF" w:rsidRDefault="003E143B">
      <w:pPr>
        <w:jc w:val="both"/>
        <w:rPr>
          <w:b/>
        </w:rPr>
      </w:pPr>
      <w:r>
        <w:t>2.Скачать</w:t>
      </w:r>
      <w:r>
        <w:rPr>
          <w:highlight w:val="white"/>
        </w:rPr>
        <w:t xml:space="preserve"> </w:t>
      </w:r>
      <w:hyperlink r:id="rId25">
        <w:r>
          <w:rPr>
            <w:color w:val="1155CC"/>
            <w:u w:val="single"/>
          </w:rPr>
          <w:t>примеры отчетов</w:t>
        </w:r>
      </w:hyperlink>
      <w:r>
        <w:t xml:space="preserve"> </w:t>
      </w:r>
      <w:proofErr w:type="gramStart"/>
      <w:r>
        <w:t>кейса  и</w:t>
      </w:r>
      <w:proofErr w:type="gramEnd"/>
      <w:r>
        <w:t xml:space="preserve"> распаковать </w:t>
      </w:r>
      <w:r>
        <w:rPr>
          <w:b/>
        </w:rPr>
        <w:t>все файлы в одну папку.</w:t>
      </w:r>
    </w:p>
    <w:p w:rsidR="002864CF" w:rsidRDefault="003E143B">
      <w:pPr>
        <w:jc w:val="both"/>
        <w:rPr>
          <w:highlight w:val="white"/>
        </w:rPr>
      </w:pPr>
      <w:r>
        <w:t>3.Открыть любой интересующий Вас файл отчета.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Для ознакомления Вы можете выбрать любой отчет. Можно комбинировать и объединять показатели из всех этих отчетов (как это делать, можно узнать </w:t>
      </w:r>
      <w:hyperlink r:id="rId26">
        <w:r>
          <w:rPr>
            <w:color w:val="1155CC"/>
            <w:u w:val="single"/>
          </w:rPr>
          <w:t>здесь</w:t>
        </w:r>
      </w:hyperlink>
      <w:r>
        <w:t xml:space="preserve">). 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Порядок </w:t>
      </w:r>
      <w:hyperlink r:id="rId27">
        <w:r>
          <w:rPr>
            <w:color w:val="1155CC"/>
            <w:u w:val="single"/>
          </w:rPr>
          <w:t>пользовательских показателей</w:t>
        </w:r>
      </w:hyperlink>
      <w:r>
        <w:t>, в котором они отображаются в таблице и подсказках полностью соответствует порядку в коде:</w:t>
      </w:r>
    </w:p>
    <w:p w:rsidR="002864CF" w:rsidRDefault="003E143B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787400"/>
            <wp:effectExtent l="0" t="0" r="0" b="0"/>
            <wp:docPr id="6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1600200"/>
            <wp:effectExtent l="0" t="0" r="0" b="0"/>
            <wp:docPr id="6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Также можно показатели скрывать и отображать при помощи</w:t>
      </w:r>
      <w:hyperlink r:id="rId30">
        <w:r>
          <w:rPr>
            <w:color w:val="1155CC"/>
            <w:u w:val="single"/>
          </w:rPr>
          <w:t xml:space="preserve"> меню</w:t>
        </w:r>
      </w:hyperlink>
      <w:r>
        <w:t>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1270000"/>
            <wp:effectExtent l="0" t="0" r="0" b="0"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pStyle w:val="2"/>
      </w:pPr>
      <w:bookmarkStart w:id="6" w:name="_5fy86m4lo0ge" w:colFirst="0" w:colLast="0"/>
      <w:bookmarkEnd w:id="6"/>
    </w:p>
    <w:p w:rsidR="002864CF" w:rsidRDefault="003E143B">
      <w:pPr>
        <w:pStyle w:val="2"/>
      </w:pPr>
      <w:bookmarkStart w:id="7" w:name="_mq867urwesw8" w:colFirst="0" w:colLast="0"/>
      <w:bookmarkEnd w:id="7"/>
      <w:r>
        <w:t>Основные термины кейса</w:t>
      </w:r>
    </w:p>
    <w:p w:rsidR="002864CF" w:rsidRDefault="003E143B">
      <w:pPr>
        <w:jc w:val="both"/>
      </w:pPr>
      <w:r>
        <w:rPr>
          <w:u w:val="single"/>
        </w:rPr>
        <w:t>ФАКТ</w:t>
      </w:r>
      <w:r>
        <w:t xml:space="preserve"> - это слово в показателе означает, что деньги уже получены.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u w:val="single"/>
        </w:rPr>
        <w:t>ПРОГНОЗ</w:t>
      </w:r>
      <w:r>
        <w:t xml:space="preserve"> - это слово в показателе означает, что деньги еще не получены, только ожидаются к получению.</w:t>
      </w:r>
    </w:p>
    <w:p w:rsidR="002864CF" w:rsidRDefault="002864CF">
      <w:pPr>
        <w:rPr>
          <w:u w:val="single"/>
        </w:rPr>
      </w:pPr>
    </w:p>
    <w:p w:rsidR="002864CF" w:rsidRDefault="002864CF">
      <w:pPr>
        <w:rPr>
          <w:u w:val="single"/>
        </w:rPr>
      </w:pPr>
    </w:p>
    <w:p w:rsidR="002864CF" w:rsidRDefault="003E143B">
      <w:pPr>
        <w:rPr>
          <w:u w:val="single"/>
        </w:rPr>
      </w:pPr>
      <w:bookmarkStart w:id="8" w:name="xcl5it3c59zl" w:colFirst="0" w:colLast="0"/>
      <w:bookmarkEnd w:id="8"/>
      <w:r>
        <w:rPr>
          <w:u w:val="single"/>
        </w:rPr>
        <w:t>ПРЕДОПЛАТА</w:t>
      </w:r>
    </w:p>
    <w:p w:rsidR="002864CF" w:rsidRDefault="003E143B">
      <w:pPr>
        <w:jc w:val="both"/>
      </w:pPr>
      <w:r>
        <w:t>Сумма денег, которую фактически получила компания от клиента во время заключения договора.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u w:val="single"/>
        </w:rPr>
      </w:pPr>
      <w:bookmarkStart w:id="9" w:name="ia26hc7o2v77" w:colFirst="0" w:colLast="0"/>
      <w:bookmarkEnd w:id="9"/>
      <w:r>
        <w:rPr>
          <w:u w:val="single"/>
        </w:rPr>
        <w:t>ОСТАТОК</w:t>
      </w:r>
    </w:p>
    <w:p w:rsidR="002864CF" w:rsidRDefault="003E143B">
      <w:pPr>
        <w:jc w:val="both"/>
      </w:pPr>
      <w:r>
        <w:t xml:space="preserve">Сумма денег, которая остается </w:t>
      </w:r>
      <w:proofErr w:type="gramStart"/>
      <w:r>
        <w:t>до договору</w:t>
      </w:r>
      <w:proofErr w:type="gramEnd"/>
      <w:r>
        <w:t xml:space="preserve"> после выплаты Предоплаты. Остаток составляет: сумма договора -минус- предоплата. Остаток может быть:</w:t>
      </w:r>
    </w:p>
    <w:p w:rsidR="002864CF" w:rsidRDefault="003E143B">
      <w:pPr>
        <w:ind w:firstLine="720"/>
        <w:jc w:val="both"/>
      </w:pPr>
      <w:r>
        <w:t>а) уже полученным - ОСТАТОК (факт);</w:t>
      </w:r>
    </w:p>
    <w:p w:rsidR="002864CF" w:rsidRDefault="003E143B">
      <w:pPr>
        <w:ind w:firstLine="720"/>
        <w:jc w:val="both"/>
      </w:pPr>
      <w:r>
        <w:t xml:space="preserve">б) </w:t>
      </w:r>
      <w:proofErr w:type="gramStart"/>
      <w:r>
        <w:t>ожидаемым  -</w:t>
      </w:r>
      <w:proofErr w:type="gramEnd"/>
      <w:r>
        <w:t xml:space="preserve"> ОСТАТОК (прогноз).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u w:val="single"/>
        </w:rPr>
      </w:pPr>
      <w:r>
        <w:rPr>
          <w:u w:val="single"/>
        </w:rPr>
        <w:t>ПОСТУПЛЕНИЯ (ФАКТ)</w:t>
      </w:r>
    </w:p>
    <w:p w:rsidR="002864CF" w:rsidRDefault="003E143B">
      <w:pPr>
        <w:jc w:val="both"/>
      </w:pPr>
      <w:r>
        <w:t>Фактически полученные деньги. В данную сумму входят: предоплата +плюс+ полученный остаток по договору.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u w:val="single"/>
        </w:rPr>
      </w:pPr>
      <w:r>
        <w:rPr>
          <w:u w:val="single"/>
        </w:rPr>
        <w:t>ОСТАТКИ (ПРОГНОЗ)</w:t>
      </w:r>
    </w:p>
    <w:p w:rsidR="002864CF" w:rsidRDefault="003E143B">
      <w:pPr>
        <w:jc w:val="both"/>
      </w:pPr>
      <w:r>
        <w:lastRenderedPageBreak/>
        <w:t>Планируемые к получению остатки. Прогноз не учитывает возможные новые договоры и предоплаты по ним.</w:t>
      </w:r>
    </w:p>
    <w:p w:rsidR="002864CF" w:rsidRDefault="002864CF">
      <w:pPr>
        <w:jc w:val="both"/>
      </w:pPr>
    </w:p>
    <w:p w:rsidR="002864CF" w:rsidRDefault="003E143B">
      <w:pPr>
        <w:pStyle w:val="2"/>
        <w:jc w:val="both"/>
      </w:pPr>
      <w:bookmarkStart w:id="10" w:name="_qgr4wy553j5r" w:colFirst="0" w:colLast="0"/>
      <w:bookmarkEnd w:id="10"/>
      <w:r>
        <w:t>Основные показатели и понятия кейса</w:t>
      </w:r>
    </w:p>
    <w:p w:rsidR="002864CF" w:rsidRDefault="003E143B">
      <w:pPr>
        <w:pStyle w:val="3"/>
      </w:pPr>
      <w:bookmarkStart w:id="11" w:name="hbtgymvi0t1t" w:colFirst="0" w:colLast="0"/>
      <w:bookmarkStart w:id="12" w:name="_kjxco7m3k1n5" w:colFirst="0" w:colLast="0"/>
      <w:bookmarkEnd w:id="11"/>
      <w:bookmarkEnd w:id="12"/>
      <w:r>
        <w:t>ЗАКЛЮЧЕНО ДОГОВОРОВ, СУММА</w:t>
      </w:r>
    </w:p>
    <w:p w:rsidR="002864CF" w:rsidRDefault="003E143B">
      <w:pPr>
        <w:jc w:val="both"/>
      </w:pPr>
      <w:r>
        <w:t>Сумма всех заключенных договоров за любой выбранный период.</w:t>
      </w:r>
    </w:p>
    <w:p w:rsidR="002864CF" w:rsidRDefault="002864CF">
      <w:pPr>
        <w:jc w:val="both"/>
      </w:pPr>
    </w:p>
    <w:p w:rsidR="002864CF" w:rsidRDefault="003E143B">
      <w:pPr>
        <w:pStyle w:val="3"/>
      </w:pPr>
      <w:bookmarkStart w:id="13" w:name="_ya29ml96cj3g" w:colFirst="0" w:colLast="0"/>
      <w:bookmarkEnd w:id="13"/>
      <w:r>
        <w:t>ЗАКЛЮЧЕНО ДОГОВОРОВ, КОЛ-ВО</w:t>
      </w:r>
    </w:p>
    <w:p w:rsidR="002864CF" w:rsidRDefault="003E143B">
      <w:pPr>
        <w:jc w:val="both"/>
      </w:pPr>
      <w:r>
        <w:t>Количество всех заключенных договоров за любой выбранный период.</w:t>
      </w:r>
    </w:p>
    <w:p w:rsidR="002864CF" w:rsidRDefault="002864CF">
      <w:pPr>
        <w:jc w:val="both"/>
      </w:pPr>
    </w:p>
    <w:p w:rsidR="002864CF" w:rsidRDefault="003E143B">
      <w:pPr>
        <w:pStyle w:val="3"/>
      </w:pPr>
      <w:bookmarkStart w:id="14" w:name="_v84r6lvszkrh" w:colFirst="0" w:colLast="0"/>
      <w:bookmarkEnd w:id="14"/>
      <w:r>
        <w:t>ПОСТУПЛЕНИЯ (ФАКТ)</w:t>
      </w:r>
    </w:p>
    <w:p w:rsidR="002864CF" w:rsidRDefault="003E143B">
      <w:pPr>
        <w:jc w:val="both"/>
      </w:pPr>
      <w:r>
        <w:t>Сумма денег, которая фактически получена компанией за любой выбранный период.</w:t>
      </w:r>
    </w:p>
    <w:p w:rsidR="002864CF" w:rsidRDefault="003E143B">
      <w:pPr>
        <w:jc w:val="both"/>
      </w:pPr>
      <w:r>
        <w:t>Включает все полученные предоплаты и остатки.</w:t>
      </w:r>
    </w:p>
    <w:p w:rsidR="002864CF" w:rsidRDefault="002864CF">
      <w:pPr>
        <w:jc w:val="both"/>
      </w:pPr>
    </w:p>
    <w:p w:rsidR="002864CF" w:rsidRDefault="003E143B">
      <w:pPr>
        <w:pStyle w:val="3"/>
      </w:pPr>
      <w:bookmarkStart w:id="15" w:name="_nkrejo2ny3g7" w:colFirst="0" w:colLast="0"/>
      <w:bookmarkEnd w:id="15"/>
      <w:r>
        <w:t>ОСТАТКИ (ПРОГНОЗ)</w:t>
      </w:r>
    </w:p>
    <w:p w:rsidR="002864CF" w:rsidRDefault="003E143B">
      <w:pPr>
        <w:jc w:val="both"/>
      </w:pPr>
      <w:r>
        <w:t>Сумма всех остатков по договорам, которые еще не оплачены и ожидаются к получению. Дата, на которую прогнозируются остатки - "Ожидаемая дата оплаты".</w:t>
      </w:r>
    </w:p>
    <w:p w:rsidR="002864CF" w:rsidRDefault="002864CF">
      <w:pPr>
        <w:jc w:val="both"/>
      </w:pPr>
    </w:p>
    <w:p w:rsidR="002864CF" w:rsidRDefault="003E143B">
      <w:pPr>
        <w:pStyle w:val="3"/>
      </w:pPr>
      <w:bookmarkStart w:id="16" w:name="_ba661ubn6uam" w:colFirst="0" w:colLast="0"/>
      <w:bookmarkEnd w:id="16"/>
      <w:r>
        <w:t>ПРЕДОПЛАТА</w:t>
      </w:r>
    </w:p>
    <w:p w:rsidR="002864CF" w:rsidRDefault="003E143B">
      <w:pPr>
        <w:jc w:val="both"/>
      </w:pPr>
      <w:r>
        <w:t xml:space="preserve">Сумма фактически полученных </w:t>
      </w:r>
      <w:proofErr w:type="spellStart"/>
      <w:r>
        <w:t>предоплат</w:t>
      </w:r>
      <w:proofErr w:type="spellEnd"/>
      <w:r>
        <w:t xml:space="preserve"> за любой выбранный период.</w:t>
      </w:r>
    </w:p>
    <w:p w:rsidR="002864CF" w:rsidRDefault="002864CF"/>
    <w:p w:rsidR="002864CF" w:rsidRDefault="003E143B">
      <w:pPr>
        <w:pStyle w:val="3"/>
      </w:pPr>
      <w:bookmarkStart w:id="17" w:name="gil2tlu4av9c" w:colFirst="0" w:colLast="0"/>
      <w:bookmarkStart w:id="18" w:name="_aacadd69cfsi" w:colFirst="0" w:colLast="0"/>
      <w:bookmarkEnd w:id="17"/>
      <w:bookmarkEnd w:id="18"/>
      <w:r>
        <w:t>ОСТАТКИ (ФАКТ)</w:t>
      </w:r>
    </w:p>
    <w:p w:rsidR="002864CF" w:rsidRDefault="003E143B">
      <w:pPr>
        <w:jc w:val="both"/>
      </w:pPr>
      <w:r>
        <w:t>Сумма фактически полученных остатков по договорам за любой выбранный период.</w:t>
      </w:r>
    </w:p>
    <w:p w:rsidR="002864CF" w:rsidRDefault="003E143B">
      <w:pPr>
        <w:pStyle w:val="2"/>
      </w:pPr>
      <w:bookmarkStart w:id="19" w:name="_1nf02xr49yuo" w:colFirst="0" w:colLast="0"/>
      <w:bookmarkEnd w:id="19"/>
      <w:r>
        <w:t>Детальное описание основных показателей (Отчет№1)</w:t>
      </w:r>
    </w:p>
    <w:p w:rsidR="002864CF" w:rsidRDefault="003E143B">
      <w:pPr>
        <w:jc w:val="both"/>
      </w:pPr>
      <w:r>
        <w:t xml:space="preserve">Все </w:t>
      </w:r>
      <w:hyperlink r:id="rId32">
        <w:r>
          <w:rPr>
            <w:color w:val="1155CC"/>
            <w:u w:val="single"/>
          </w:rPr>
          <w:t>пользовательские показатели</w:t>
        </w:r>
      </w:hyperlink>
      <w:r>
        <w:t xml:space="preserve"> в </w:t>
      </w:r>
      <w:proofErr w:type="gramStart"/>
      <w:r>
        <w:t>программе  создаются</w:t>
      </w:r>
      <w:proofErr w:type="gramEnd"/>
      <w:r>
        <w:t xml:space="preserve"> во вкладке Код и пишутся на языке XML (с деталями написания показателей и общей спецификацией всех тегов и атрибутов можно ознакомиться </w:t>
      </w:r>
      <w:hyperlink r:id="rId33">
        <w:r>
          <w:rPr>
            <w:color w:val="1155CC"/>
            <w:u w:val="single"/>
          </w:rPr>
          <w:t>здесь</w:t>
        </w:r>
      </w:hyperlink>
      <w:r>
        <w:t>):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1879600"/>
            <wp:effectExtent l="0" t="0" r="0" b="0"/>
            <wp:docPr id="3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Для облегчения процесса написания кода за счет подсветки синтаксиса можно использовать программу </w:t>
      </w:r>
      <w:hyperlink r:id="rId35">
        <w:proofErr w:type="spellStart"/>
        <w:r>
          <w:rPr>
            <w:color w:val="1155CC"/>
            <w:u w:val="single"/>
          </w:rPr>
          <w:t>Notepad</w:t>
        </w:r>
        <w:proofErr w:type="spellEnd"/>
        <w:r>
          <w:rPr>
            <w:color w:val="1155CC"/>
            <w:u w:val="single"/>
          </w:rPr>
          <w:t>++</w:t>
        </w:r>
      </w:hyperlink>
      <w:r>
        <w:t>: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1143000"/>
            <wp:effectExtent l="0" t="0" r="0" b="0"/>
            <wp:docPr id="3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Сразу стоит обратить Ваше внимание на то, что помимо рассматриваемых примеров пользовательских показателей, всегда можно применить </w:t>
      </w:r>
      <w:r>
        <w:rPr>
          <w:b/>
        </w:rPr>
        <w:t>ряд стандартных инструментов</w:t>
      </w:r>
      <w:r>
        <w:t xml:space="preserve"> и </w:t>
      </w:r>
      <w:hyperlink r:id="rId37">
        <w:r>
          <w:rPr>
            <w:color w:val="1155CC"/>
            <w:u w:val="single"/>
          </w:rPr>
          <w:t>показателей программы</w:t>
        </w:r>
      </w:hyperlink>
      <w:r>
        <w:rPr>
          <w:highlight w:val="white"/>
        </w:rPr>
        <w:t xml:space="preserve"> </w:t>
      </w:r>
      <w:r>
        <w:t xml:space="preserve">для детального изучения данных, которые присущи именно Вашему бизнесу (изучение показателей в структуре отделов, статусов, исполнителей и продолжительности отдельно взятых процессов, и пр.). Более детально с ними, Вы можете ознакомиться </w:t>
      </w:r>
      <w:hyperlink r:id="rId38">
        <w:r>
          <w:rPr>
            <w:color w:val="1155CC"/>
            <w:u w:val="single"/>
          </w:rPr>
          <w:t>здесь</w:t>
        </w:r>
      </w:hyperlink>
      <w:r>
        <w:t xml:space="preserve"> либо проходя обучающие уроки программы:</w:t>
      </w:r>
    </w:p>
    <w:p w:rsidR="002864CF" w:rsidRDefault="003E143B">
      <w:pPr>
        <w:jc w:val="both"/>
        <w:rPr>
          <w:highlight w:val="white"/>
        </w:r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4050" cy="1945537"/>
            <wp:effectExtent l="0" t="0" r="0" b="0"/>
            <wp:docPr id="4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45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  <w:rPr>
          <w:u w:val="single"/>
        </w:rPr>
      </w:pPr>
    </w:p>
    <w:p w:rsidR="002864CF" w:rsidRDefault="003E143B">
      <w:pPr>
        <w:pStyle w:val="3"/>
      </w:pPr>
      <w:bookmarkStart w:id="20" w:name="kix.atej4vjprep0" w:colFirst="0" w:colLast="0"/>
      <w:bookmarkStart w:id="21" w:name="_4q2zyk896zx2" w:colFirst="0" w:colLast="0"/>
      <w:bookmarkEnd w:id="20"/>
      <w:bookmarkEnd w:id="21"/>
      <w:r>
        <w:t>ЗАКЛЮЧЕНО ДОГОВОРОВ, СУММА*</w:t>
      </w:r>
    </w:p>
    <w:p w:rsidR="002864CF" w:rsidRDefault="003E143B">
      <w:pPr>
        <w:jc w:val="both"/>
      </w:pPr>
      <w:r>
        <w:t>Данный показатель рассчитывает сумму всех заключенных договоров за любой выбранный период. Для показателя берутся данные столбцов</w:t>
      </w:r>
      <w:r>
        <w:rPr>
          <w:i/>
        </w:rPr>
        <w:t xml:space="preserve"> Сумма </w:t>
      </w:r>
      <w:proofErr w:type="gramStart"/>
      <w:r>
        <w:rPr>
          <w:i/>
        </w:rPr>
        <w:t xml:space="preserve">договора </w:t>
      </w:r>
      <w:r>
        <w:t xml:space="preserve"> и</w:t>
      </w:r>
      <w:proofErr w:type="gramEnd"/>
      <w:r>
        <w:t xml:space="preserve"> </w:t>
      </w:r>
      <w:r>
        <w:rPr>
          <w:i/>
        </w:rPr>
        <w:t>Дата договора</w:t>
      </w:r>
      <w:r>
        <w:t>. 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"Заключено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договоров,сумма</w:t>
      </w:r>
      <w:proofErr w:type="spellEnd"/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"Сумма договора"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DateParam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"Дата договора"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2864CF">
      <w:pPr>
        <w:ind w:left="720"/>
        <w:jc w:val="both"/>
      </w:pP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="Заключено договоров, сумма"</w:t>
      </w:r>
      <w:r>
        <w:t xml:space="preserve">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>"</w:t>
      </w:r>
      <w:r>
        <w:t xml:space="preserve"> - атрибут, указывающий, что данные строк в столбце </w:t>
      </w:r>
      <w:r>
        <w:rPr>
          <w:i/>
        </w:rPr>
        <w:t>“Сумма договора”</w:t>
      </w:r>
      <w:r>
        <w:t xml:space="preserve"> будут суммироваться;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</w:t>
      </w:r>
      <w:r>
        <w:t xml:space="preserve"> - атрибут, указывающий, что суммироваться будут данные столбца </w:t>
      </w:r>
      <w:r>
        <w:rPr>
          <w:i/>
        </w:rPr>
        <w:t>Сумма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="Дата договора" </w:t>
      </w:r>
      <w:r>
        <w:t xml:space="preserve">- атрибут, указывающий, что при расчете показателя данные параметра Дата будут браться из столбца </w:t>
      </w:r>
      <w:r>
        <w:rPr>
          <w:i/>
        </w:rPr>
        <w:t xml:space="preserve">Дата договора. </w:t>
      </w:r>
      <w:r>
        <w:t xml:space="preserve">И строка, в которой дата договора отсутствует, в сумме учитываться не будет. </w:t>
      </w:r>
    </w:p>
    <w:p w:rsidR="002864CF" w:rsidRDefault="002864CF">
      <w:pPr>
        <w:ind w:left="720"/>
        <w:jc w:val="both"/>
      </w:pPr>
    </w:p>
    <w:p w:rsidR="002864CF" w:rsidRDefault="002864CF">
      <w:pPr>
        <w:ind w:left="720"/>
        <w:jc w:val="both"/>
      </w:pPr>
    </w:p>
    <w:p w:rsidR="002864CF" w:rsidRDefault="003E143B">
      <w:pPr>
        <w:jc w:val="both"/>
        <w:rPr>
          <w:i/>
        </w:rPr>
      </w:pPr>
      <w:r>
        <w:t xml:space="preserve">*Данный показатель является аналогичным встроенному показателю “Сумма”, который можно получить, указав во время создания проекта </w:t>
      </w:r>
      <w:hyperlink r:id="rId40">
        <w:r>
          <w:rPr>
            <w:color w:val="1155CC"/>
            <w:u w:val="single"/>
          </w:rPr>
          <w:t>в форме настроек</w:t>
        </w:r>
      </w:hyperlink>
      <w:r>
        <w:t xml:space="preserve"> столбцы </w:t>
      </w:r>
      <w:r>
        <w:rPr>
          <w:i/>
        </w:rPr>
        <w:t xml:space="preserve">Сумма </w:t>
      </w:r>
      <w:proofErr w:type="gramStart"/>
      <w:r>
        <w:rPr>
          <w:i/>
        </w:rPr>
        <w:t xml:space="preserve">договора </w:t>
      </w:r>
      <w:r>
        <w:t xml:space="preserve"> и</w:t>
      </w:r>
      <w:proofErr w:type="gramEnd"/>
      <w:r>
        <w:t xml:space="preserve"> </w:t>
      </w:r>
      <w:r>
        <w:rPr>
          <w:i/>
        </w:rPr>
        <w:t xml:space="preserve">Дата договора </w:t>
      </w:r>
      <w:r>
        <w:t>в качестве параметров Дата и Сумма</w:t>
      </w:r>
      <w:r>
        <w:rPr>
          <w:i/>
        </w:rPr>
        <w:t>:</w:t>
      </w:r>
    </w:p>
    <w:p w:rsidR="002864CF" w:rsidRDefault="003E143B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1812187"/>
            <wp:effectExtent l="0" t="0" r="0" b="0"/>
            <wp:docPr id="3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12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В кейсе он имеет аналогичное название: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641600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Показатель </w:t>
      </w:r>
      <w:r>
        <w:rPr>
          <w:i/>
        </w:rPr>
        <w:t xml:space="preserve">Заключено </w:t>
      </w:r>
      <w:proofErr w:type="spellStart"/>
      <w:proofErr w:type="gramStart"/>
      <w:r>
        <w:rPr>
          <w:i/>
        </w:rPr>
        <w:t>договоров,сумма</w:t>
      </w:r>
      <w:proofErr w:type="spellEnd"/>
      <w:proofErr w:type="gramEnd"/>
      <w:r>
        <w:t xml:space="preserve"> позволяет видеть суммы заключенных договоров за любой период и сравнивать их по любому интересующему параметру и периоду, например, видеть динамику изменения сумм за весь период (см. </w:t>
      </w:r>
      <w:proofErr w:type="spellStart"/>
      <w:r>
        <w:t>скрин</w:t>
      </w:r>
      <w:proofErr w:type="spellEnd"/>
      <w:r>
        <w:t xml:space="preserve"> выше) или:</w:t>
      </w:r>
    </w:p>
    <w:p w:rsidR="002864CF" w:rsidRDefault="002864CF">
      <w:pPr>
        <w:jc w:val="both"/>
      </w:pPr>
    </w:p>
    <w:p w:rsidR="002864CF" w:rsidRDefault="003E143B">
      <w:pPr>
        <w:jc w:val="both"/>
      </w:pPr>
      <w:proofErr w:type="gramStart"/>
      <w:r>
        <w:t>1)увидеть</w:t>
      </w:r>
      <w:proofErr w:type="gramEnd"/>
      <w:r>
        <w:t xml:space="preserve"> динамику за выбранный период и в нужном масштабе времени ( на </w:t>
      </w:r>
      <w:proofErr w:type="spellStart"/>
      <w:r>
        <w:t>скрине</w:t>
      </w:r>
      <w:proofErr w:type="spellEnd"/>
      <w:r>
        <w:t xml:space="preserve"> ниже по неделям)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578100"/>
            <wp:effectExtent l="0" t="0" r="0" b="0"/>
            <wp:docPr id="4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pPr>
        <w:jc w:val="both"/>
      </w:pPr>
      <w:proofErr w:type="gramStart"/>
      <w:r>
        <w:t>2)сравнить</w:t>
      </w:r>
      <w:proofErr w:type="gramEnd"/>
      <w:r>
        <w:t xml:space="preserve"> суммы заключенных договоров  по ответственным</w:t>
      </w:r>
    </w:p>
    <w:p w:rsidR="002864CF" w:rsidRDefault="003E143B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2578100"/>
            <wp:effectExtent l="0" t="0" r="0" b="0"/>
            <wp:docPr id="3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2864CF">
      <w:pPr>
        <w:jc w:val="both"/>
      </w:pPr>
    </w:p>
    <w:p w:rsidR="002864CF" w:rsidRDefault="003E143B">
      <w:pPr>
        <w:jc w:val="both"/>
      </w:pPr>
      <w:proofErr w:type="gramStart"/>
      <w:r>
        <w:t>3)сравнить</w:t>
      </w:r>
      <w:proofErr w:type="gramEnd"/>
      <w:r>
        <w:t xml:space="preserve"> динамику суммы заключенных договоров за определенный период по ответственным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527300"/>
            <wp:effectExtent l="0" t="0" r="0" b="0"/>
            <wp:docPr id="57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proofErr w:type="gramStart"/>
      <w:r>
        <w:t>4)получить</w:t>
      </w:r>
      <w:proofErr w:type="gramEnd"/>
      <w:r>
        <w:t xml:space="preserve"> полный табличный отчет по данному показателю в разрезе любого существующего параметра (в примере - по ответственному)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273300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5) а также Вы можете составить множество других комбинаций отчетов и графиков.</w:t>
      </w:r>
    </w:p>
    <w:p w:rsidR="002864CF" w:rsidRDefault="002864CF">
      <w:pPr>
        <w:jc w:val="both"/>
      </w:pPr>
    </w:p>
    <w:p w:rsidR="002864CF" w:rsidRDefault="003E143B">
      <w:pPr>
        <w:pStyle w:val="3"/>
      </w:pPr>
      <w:bookmarkStart w:id="22" w:name="kix.2uqdqrloh5b" w:colFirst="0" w:colLast="0"/>
      <w:bookmarkStart w:id="23" w:name="_z5yvqlsv99ih" w:colFirst="0" w:colLast="0"/>
      <w:bookmarkEnd w:id="22"/>
      <w:bookmarkEnd w:id="23"/>
      <w:r>
        <w:lastRenderedPageBreak/>
        <w:t>ЗАКЛЮЧЕНО ДОГОВОРОВ, КОЛ-ВО*</w:t>
      </w:r>
    </w:p>
    <w:p w:rsidR="002864CF" w:rsidRDefault="003E143B">
      <w:pPr>
        <w:jc w:val="both"/>
      </w:pPr>
      <w:r>
        <w:t>Данный показатель рассчитывает количество всех заключенных договоров за любой выбранный период. Для показателя берутся данные столбцов</w:t>
      </w:r>
      <w:r>
        <w:rPr>
          <w:i/>
        </w:rPr>
        <w:t xml:space="preserve"> Сумма </w:t>
      </w:r>
      <w:proofErr w:type="gramStart"/>
      <w:r>
        <w:rPr>
          <w:i/>
        </w:rPr>
        <w:t xml:space="preserve">договора </w:t>
      </w:r>
      <w:r>
        <w:t xml:space="preserve"> и</w:t>
      </w:r>
      <w:proofErr w:type="gramEnd"/>
      <w:r>
        <w:t xml:space="preserve"> </w:t>
      </w:r>
      <w:r>
        <w:rPr>
          <w:i/>
        </w:rPr>
        <w:t>Дата договора</w:t>
      </w:r>
      <w:r>
        <w:t>. 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"Заключено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договоров,кол</w:t>
      </w:r>
      <w:proofErr w:type="spellEnd"/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-во"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Count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"Сумма договора"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DateParam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"Дата договора"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="Заключено </w:t>
      </w:r>
      <w:proofErr w:type="spellStart"/>
      <w:proofErr w:type="gramStart"/>
      <w:r>
        <w:rPr>
          <w:i/>
        </w:rPr>
        <w:t>договоров,кол</w:t>
      </w:r>
      <w:proofErr w:type="spellEnd"/>
      <w:proofErr w:type="gramEnd"/>
      <w:r>
        <w:rPr>
          <w:i/>
        </w:rPr>
        <w:t>-во"</w:t>
      </w:r>
      <w:r>
        <w:t xml:space="preserve">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Count</w:t>
      </w:r>
      <w:proofErr w:type="spellEnd"/>
      <w:r>
        <w:rPr>
          <w:i/>
        </w:rPr>
        <w:t>"</w:t>
      </w:r>
      <w:r>
        <w:t xml:space="preserve"> - атрибут, указывающий что, будет подсчитываться количество данных;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</w:t>
      </w:r>
      <w:r>
        <w:t xml:space="preserve"> - атрибут, указывающий, что для подсчета будут использоваться данные столбца </w:t>
      </w:r>
      <w:r>
        <w:rPr>
          <w:i/>
        </w:rPr>
        <w:t>Сумма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="Дата договора" </w:t>
      </w:r>
      <w:r>
        <w:t xml:space="preserve">- атрибут, указывающий, что при расчете показателя данные будут браться по дате столбца </w:t>
      </w:r>
      <w:r>
        <w:rPr>
          <w:i/>
        </w:rPr>
        <w:t xml:space="preserve">Дата договора. </w:t>
      </w:r>
      <w:r>
        <w:t xml:space="preserve">И строка, в которой дата договора отсутствует, при подсчете количества учитываться не будет. </w:t>
      </w:r>
    </w:p>
    <w:p w:rsidR="002864CF" w:rsidRDefault="003E143B">
      <w:pPr>
        <w:jc w:val="both"/>
        <w:rPr>
          <w:i/>
        </w:rPr>
      </w:pPr>
      <w:r>
        <w:t xml:space="preserve">*Данный показатель является аналогичным встроенному показателю “Количество”, который можно получить, указав во время создания проекта </w:t>
      </w:r>
      <w:hyperlink r:id="rId47">
        <w:r>
          <w:rPr>
            <w:color w:val="1155CC"/>
            <w:u w:val="single"/>
          </w:rPr>
          <w:t>в форме настроек</w:t>
        </w:r>
      </w:hyperlink>
      <w:r>
        <w:t xml:space="preserve"> столбцы </w:t>
      </w:r>
      <w:r>
        <w:rPr>
          <w:i/>
        </w:rPr>
        <w:t xml:space="preserve">Сумма </w:t>
      </w:r>
      <w:proofErr w:type="gramStart"/>
      <w:r>
        <w:rPr>
          <w:i/>
        </w:rPr>
        <w:t xml:space="preserve">договора </w:t>
      </w:r>
      <w:r>
        <w:t xml:space="preserve"> и</w:t>
      </w:r>
      <w:proofErr w:type="gramEnd"/>
      <w:r>
        <w:t xml:space="preserve"> </w:t>
      </w:r>
      <w:r>
        <w:rPr>
          <w:i/>
        </w:rPr>
        <w:t xml:space="preserve">Дата договора </w:t>
      </w:r>
      <w:r>
        <w:t>в качестве параметров Дата и Сумма</w:t>
      </w:r>
      <w:r>
        <w:rPr>
          <w:i/>
        </w:rPr>
        <w:t>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133600"/>
            <wp:effectExtent l="0" t="0" r="0" b="0"/>
            <wp:docPr id="5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pPr>
        <w:jc w:val="both"/>
      </w:pPr>
      <w:r>
        <w:t>В кейсе он имеет аналогичное название: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628900"/>
            <wp:effectExtent l="0" t="0" r="0" b="0"/>
            <wp:docPr id="6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pPr>
        <w:jc w:val="both"/>
      </w:pPr>
      <w:r>
        <w:t xml:space="preserve">Показатель </w:t>
      </w:r>
      <w:r>
        <w:rPr>
          <w:i/>
        </w:rPr>
        <w:t xml:space="preserve">Заключено </w:t>
      </w:r>
      <w:proofErr w:type="spellStart"/>
      <w:proofErr w:type="gramStart"/>
      <w:r>
        <w:rPr>
          <w:i/>
        </w:rPr>
        <w:t>договоров,кол</w:t>
      </w:r>
      <w:proofErr w:type="spellEnd"/>
      <w:proofErr w:type="gramEnd"/>
      <w:r>
        <w:rPr>
          <w:i/>
        </w:rPr>
        <w:t>-во</w:t>
      </w:r>
      <w:r>
        <w:t xml:space="preserve"> позволяет видеть количество заключенных договоров за любой период и сравнивать их по любому интересующему параметру и периоду, например, видеть динамику изменения сумм за весь период (см. </w:t>
      </w:r>
      <w:proofErr w:type="spellStart"/>
      <w:r>
        <w:t>скрин</w:t>
      </w:r>
      <w:proofErr w:type="spellEnd"/>
      <w:r>
        <w:t xml:space="preserve"> выше) или:</w:t>
      </w:r>
    </w:p>
    <w:p w:rsidR="002864CF" w:rsidRDefault="003E143B">
      <w:pPr>
        <w:jc w:val="both"/>
      </w:pPr>
      <w:r>
        <w:lastRenderedPageBreak/>
        <w:t>1) увидеть динамику показателя последних 28 дней к предыдущим 28 дням: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565400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pPr>
        <w:jc w:val="both"/>
      </w:pPr>
      <w:r>
        <w:t>2) увидеть структуру показателя по любому существующему параметру (в примере - по ответственным)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260600"/>
            <wp:effectExtent l="0" t="0" r="0" b="0"/>
            <wp:docPr id="55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3) сравнить динамику показателя по ответственным (или </w:t>
      </w:r>
      <w:proofErr w:type="spellStart"/>
      <w:r>
        <w:t>др.параметру</w:t>
      </w:r>
      <w:proofErr w:type="spellEnd"/>
      <w:r>
        <w:t>) за интересующий Вас период: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362200"/>
            <wp:effectExtent l="0" t="0" r="0" b="0"/>
            <wp:docPr id="4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4) получить полный табличный отчет по данному показателю в разрезе любого существующего параметра (в примере - по ответственному)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2273300"/>
            <wp:effectExtent l="0" t="0" r="0" b="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5) а также Вы можете составить множество других комбинаций отчетов и графиков.</w:t>
      </w:r>
    </w:p>
    <w:p w:rsidR="002864CF" w:rsidRDefault="003E143B">
      <w:pPr>
        <w:pStyle w:val="3"/>
      </w:pPr>
      <w:bookmarkStart w:id="24" w:name="i4igiopgbfo8" w:colFirst="0" w:colLast="0"/>
      <w:bookmarkStart w:id="25" w:name="_2d4aof5cis5d" w:colFirst="0" w:colLast="0"/>
      <w:bookmarkEnd w:id="24"/>
      <w:bookmarkEnd w:id="25"/>
      <w:r>
        <w:t>ПОСТУПЛЕНИЯ (ФАКТ)</w:t>
      </w:r>
    </w:p>
    <w:p w:rsidR="002864CF" w:rsidRDefault="003E143B">
      <w:pPr>
        <w:jc w:val="both"/>
      </w:pPr>
      <w:r>
        <w:t>Сумма денег, которая</w:t>
      </w:r>
      <w:r>
        <w:rPr>
          <w:b/>
        </w:rPr>
        <w:t xml:space="preserve"> фактически получена </w:t>
      </w:r>
      <w:r>
        <w:t>компанией за любой выбранный период.</w:t>
      </w:r>
    </w:p>
    <w:p w:rsidR="002864CF" w:rsidRDefault="003E143B">
      <w:pPr>
        <w:jc w:val="both"/>
      </w:pPr>
      <w:r>
        <w:t>Включает все полученные предоплаты и остатки.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Для расчета показателя берутся два показателя:</w:t>
      </w:r>
    </w:p>
    <w:p w:rsidR="002864CF" w:rsidRDefault="003E143B">
      <w:pPr>
        <w:jc w:val="both"/>
      </w:pPr>
      <w:r>
        <w:t xml:space="preserve">1) </w:t>
      </w:r>
      <w:hyperlink w:anchor="3tho3nlrgtpk">
        <w:proofErr w:type="gramStart"/>
        <w:r>
          <w:rPr>
            <w:color w:val="1155CC"/>
            <w:u w:val="single"/>
          </w:rPr>
          <w:t xml:space="preserve">Предоплата </w:t>
        </w:r>
      </w:hyperlink>
      <w:r>
        <w:t xml:space="preserve"> -</w:t>
      </w:r>
      <w:proofErr w:type="gramEnd"/>
      <w:r>
        <w:t xml:space="preserve"> все предоплаты за выбранный период (по дате договора);</w:t>
      </w:r>
    </w:p>
    <w:p w:rsidR="002864CF" w:rsidRDefault="003E143B">
      <w:pPr>
        <w:jc w:val="both"/>
      </w:pPr>
      <w:r>
        <w:t xml:space="preserve">2) </w:t>
      </w:r>
      <w:hyperlink w:anchor="ct4nieengnr4">
        <w:r>
          <w:rPr>
            <w:color w:val="1155CC"/>
            <w:u w:val="single"/>
          </w:rPr>
          <w:t>Остатки (факт)</w:t>
        </w:r>
      </w:hyperlink>
      <w:r>
        <w:t xml:space="preserve"> - все фактически полученные остатки за выбранный период (по фактической дате оплаты).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"Поступления (факт)"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Ratio1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"+"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Ratio2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"Остатки(факт)"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2864CF">
      <w:pPr>
        <w:ind w:left="720"/>
        <w:jc w:val="both"/>
      </w:pP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="Поступления (факт)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>- атрибут, указывающий, что при расчете показателей “Предоплата” и “Остатки(факт)” производится суммирование;</w:t>
      </w:r>
    </w:p>
    <w:p w:rsidR="002864CF" w:rsidRDefault="003E143B">
      <w:pPr>
        <w:numPr>
          <w:ilvl w:val="0"/>
          <w:numId w:val="1"/>
        </w:numPr>
        <w:jc w:val="both"/>
      </w:pPr>
      <w:r>
        <w:rPr>
          <w:i/>
        </w:rPr>
        <w:t>Ratio1="Предоплата"</w:t>
      </w:r>
      <w:r>
        <w:t xml:space="preserve"> - атрибут, указывающий на то, что в качестве первого слагаемого (</w:t>
      </w:r>
      <w:proofErr w:type="spellStart"/>
      <w:proofErr w:type="gramStart"/>
      <w:r>
        <w:t>т.к</w:t>
      </w:r>
      <w:proofErr w:type="gramEnd"/>
      <w:r>
        <w:t>.Func</w:t>
      </w:r>
      <w:proofErr w:type="spellEnd"/>
      <w:r>
        <w:t xml:space="preserve">="+") в данном показателе будет использоваться показатель </w:t>
      </w:r>
      <w:r>
        <w:rPr>
          <w:i/>
        </w:rPr>
        <w:t>Предоплата;</w:t>
      </w:r>
    </w:p>
    <w:p w:rsidR="002864CF" w:rsidRDefault="003E143B">
      <w:pPr>
        <w:numPr>
          <w:ilvl w:val="0"/>
          <w:numId w:val="1"/>
        </w:numPr>
        <w:jc w:val="both"/>
        <w:rPr>
          <w:rFonts w:ascii="Courier New" w:eastAsia="Courier New" w:hAnsi="Courier New" w:cs="Courier New"/>
          <w:b/>
          <w:sz w:val="20"/>
          <w:szCs w:val="20"/>
          <w:highlight w:val="white"/>
        </w:rPr>
      </w:pPr>
      <w:proofErr w:type="spellStart"/>
      <w:r>
        <w:rPr>
          <w:i/>
        </w:rPr>
        <w:t>Func</w:t>
      </w:r>
      <w:proofErr w:type="spellEnd"/>
      <w:r>
        <w:rPr>
          <w:i/>
        </w:rPr>
        <w:t>="+"</w:t>
      </w:r>
      <w:r>
        <w:t xml:space="preserve"> - атрибут, указывающий, что два показателя будут суммироваться;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Ratio2="Остатки(факт)"</w:t>
      </w:r>
      <w:r>
        <w:t xml:space="preserve">- атрибут, указывающий на то, что вторым слагаемым при расчете нового показателя будет использован показатель </w:t>
      </w:r>
      <w:r>
        <w:rPr>
          <w:i/>
        </w:rPr>
        <w:t>Остатки (факт).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Этот показатель позволяет анализировать фактически полученные компанией суммы денег. Вы можете:</w:t>
      </w:r>
    </w:p>
    <w:p w:rsidR="002864CF" w:rsidRDefault="002864CF">
      <w:pPr>
        <w:jc w:val="both"/>
      </w:pPr>
    </w:p>
    <w:p w:rsidR="002864CF" w:rsidRDefault="003E143B">
      <w:pPr>
        <w:numPr>
          <w:ilvl w:val="0"/>
          <w:numId w:val="5"/>
        </w:numPr>
        <w:jc w:val="both"/>
      </w:pPr>
      <w:r>
        <w:t>увидеть и проследить динамику графически</w:t>
      </w:r>
    </w:p>
    <w:p w:rsidR="002864CF" w:rsidRDefault="003E143B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2222500"/>
            <wp:effectExtent l="0" t="0" r="0" b="0"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numPr>
          <w:ilvl w:val="0"/>
          <w:numId w:val="5"/>
        </w:numPr>
        <w:jc w:val="both"/>
      </w:pPr>
      <w:r>
        <w:t>получить детальный отчет показателя, разложив его по любому параметру (например, по ответственным)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197100"/>
            <wp:effectExtent l="0" t="0" r="0" b="0"/>
            <wp:docPr id="54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numPr>
          <w:ilvl w:val="0"/>
          <w:numId w:val="5"/>
        </w:numPr>
        <w:jc w:val="both"/>
      </w:pPr>
      <w:r>
        <w:t>сравнить данный показатель с другими показателями</w:t>
      </w:r>
    </w:p>
    <w:p w:rsidR="002864CF" w:rsidRDefault="002864CF">
      <w:pPr>
        <w:ind w:left="720"/>
        <w:jc w:val="both"/>
      </w:pP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1981200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pPr>
        <w:numPr>
          <w:ilvl w:val="0"/>
          <w:numId w:val="5"/>
        </w:numPr>
        <w:jc w:val="both"/>
      </w:pPr>
      <w:r>
        <w:t>построить любой отчет с этим показателем во вкладке программы “</w:t>
      </w:r>
      <w:proofErr w:type="spellStart"/>
      <w:r>
        <w:t>Шахматка</w:t>
      </w:r>
      <w:proofErr w:type="spellEnd"/>
      <w:r>
        <w:t>”</w:t>
      </w:r>
    </w:p>
    <w:p w:rsidR="002864CF" w:rsidRDefault="003E143B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3022600"/>
            <wp:effectExtent l="0" t="0" r="0" b="0"/>
            <wp:docPr id="3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ind w:left="720"/>
        <w:jc w:val="both"/>
      </w:pPr>
    </w:p>
    <w:p w:rsidR="002864CF" w:rsidRDefault="003E143B">
      <w:pPr>
        <w:numPr>
          <w:ilvl w:val="0"/>
          <w:numId w:val="5"/>
        </w:numPr>
        <w:jc w:val="both"/>
      </w:pPr>
      <w:r>
        <w:t>также Вы можете составить множество других комбинаций отчетов и графиков.</w:t>
      </w:r>
    </w:p>
    <w:p w:rsidR="002864CF" w:rsidRDefault="002864CF">
      <w:pPr>
        <w:ind w:left="720"/>
        <w:jc w:val="both"/>
      </w:pPr>
    </w:p>
    <w:p w:rsidR="002864CF" w:rsidRDefault="002864CF">
      <w:pPr>
        <w:ind w:left="720"/>
        <w:jc w:val="both"/>
      </w:pPr>
    </w:p>
    <w:p w:rsidR="002864CF" w:rsidRDefault="003E143B">
      <w:pPr>
        <w:pStyle w:val="4"/>
      </w:pPr>
      <w:bookmarkStart w:id="26" w:name="kix.g9v2zi1fj3go" w:colFirst="0" w:colLast="0"/>
      <w:bookmarkStart w:id="27" w:name="_i2g079sycrg9" w:colFirst="0" w:colLast="0"/>
      <w:bookmarkEnd w:id="26"/>
      <w:bookmarkEnd w:id="27"/>
      <w:r>
        <w:t>ПРЕДОПЛАТА</w:t>
      </w:r>
    </w:p>
    <w:p w:rsidR="002864CF" w:rsidRDefault="003E143B">
      <w:pPr>
        <w:jc w:val="both"/>
      </w:pPr>
      <w:r>
        <w:t xml:space="preserve">Сумма фактически полученных </w:t>
      </w:r>
      <w:proofErr w:type="spellStart"/>
      <w:r>
        <w:t>предоплат</w:t>
      </w:r>
      <w:proofErr w:type="spellEnd"/>
      <w:r>
        <w:t xml:space="preserve"> за любой выбранный период.</w:t>
      </w:r>
    </w:p>
    <w:p w:rsidR="002864CF" w:rsidRDefault="003E143B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DateParam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"Дата договора"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</w:t>
      </w:r>
      <w:proofErr w:type="gram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  <w:r>
        <w:t xml:space="preserve"> ,</w:t>
      </w:r>
      <w:proofErr w:type="gramEnd"/>
      <w:r>
        <w:t xml:space="preserve"> где:</w:t>
      </w:r>
    </w:p>
    <w:p w:rsidR="002864CF" w:rsidRDefault="002864CF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</w:p>
    <w:p w:rsidR="002864CF" w:rsidRDefault="003E143B">
      <w:pPr>
        <w:numPr>
          <w:ilvl w:val="0"/>
          <w:numId w:val="1"/>
        </w:numPr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="Предоплата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 xml:space="preserve">- атрибут, указывающий, что данные столбца </w:t>
      </w:r>
      <w:r>
        <w:rPr>
          <w:i/>
        </w:rPr>
        <w:t xml:space="preserve">Предоплата </w:t>
      </w:r>
      <w:r>
        <w:t>суммируются;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="Предоплата"</w:t>
      </w:r>
      <w:r>
        <w:t xml:space="preserve"> - атрибут, указывающий на то, что суммироваться </w:t>
      </w:r>
      <w:proofErr w:type="gramStart"/>
      <w:r>
        <w:t>будут  данные</w:t>
      </w:r>
      <w:proofErr w:type="gramEnd"/>
      <w:r>
        <w:t xml:space="preserve"> столбца </w:t>
      </w:r>
      <w:r>
        <w:rPr>
          <w:i/>
        </w:rPr>
        <w:t>Предоплата;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="Дата договора" </w:t>
      </w:r>
      <w:r>
        <w:t xml:space="preserve">- атрибут, указывающий на то, что при расчете показателя данные будут браться по дате столбца </w:t>
      </w:r>
      <w:r>
        <w:rPr>
          <w:i/>
        </w:rPr>
        <w:t xml:space="preserve">Дата договора. </w:t>
      </w:r>
    </w:p>
    <w:p w:rsidR="002864CF" w:rsidRDefault="003E143B">
      <w:pPr>
        <w:jc w:val="both"/>
        <w:rPr>
          <w:i/>
        </w:rPr>
      </w:pPr>
      <w:r>
        <w:rPr>
          <w:i/>
        </w:rPr>
        <w:t>.</w:t>
      </w:r>
    </w:p>
    <w:p w:rsidR="002864CF" w:rsidRDefault="003E143B">
      <w:pPr>
        <w:jc w:val="both"/>
      </w:pPr>
      <w:r>
        <w:t xml:space="preserve">Данный показатель является вспомогательным для расчета показателя </w:t>
      </w:r>
      <w:hyperlink w:anchor="i4igiopgbfo8">
        <w:r>
          <w:rPr>
            <w:color w:val="1155CC"/>
            <w:u w:val="single"/>
          </w:rPr>
          <w:t>ПОСТУПЛЕНИЯ (ФАКТ).</w:t>
        </w:r>
      </w:hyperlink>
      <w:r>
        <w:t xml:space="preserve"> Но, если стоит такая необходимость, его можно анализировать </w:t>
      </w:r>
      <w:proofErr w:type="gramStart"/>
      <w:r>
        <w:t>также</w:t>
      </w:r>
      <w:proofErr w:type="gramEnd"/>
      <w:r>
        <w:t xml:space="preserve"> как и любой другой показатель:</w:t>
      </w:r>
    </w:p>
    <w:p w:rsidR="002864CF" w:rsidRDefault="002864CF">
      <w:pPr>
        <w:jc w:val="both"/>
      </w:pPr>
    </w:p>
    <w:p w:rsidR="002864CF" w:rsidRDefault="003E143B">
      <w:r>
        <w:t>1) анализировать суммы по периодам</w:t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1968500"/>
            <wp:effectExtent l="0" t="0" r="0" b="0"/>
            <wp:docPr id="16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r>
        <w:lastRenderedPageBreak/>
        <w:t>2) анализировать суммы по любому другому параметру (например, по ответственным)</w:t>
      </w:r>
    </w:p>
    <w:p w:rsidR="002864CF" w:rsidRDefault="002864CF"/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194310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r>
        <w:t>3) сравнивать показатель с любым другим на графике;</w:t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2019300"/>
            <wp:effectExtent l="0" t="0" r="0" b="0"/>
            <wp:docPr id="4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r>
        <w:t>4) получить детальный табличный отчет;</w:t>
      </w:r>
    </w:p>
    <w:p w:rsidR="002864CF" w:rsidRDefault="002864CF"/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1079500"/>
            <wp:effectExtent l="0" t="0" r="0" b="0"/>
            <wp:docPr id="4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r>
        <w:t>5) составить множество других комбинаций отчетов и графиков.</w:t>
      </w:r>
    </w:p>
    <w:p w:rsidR="002864CF" w:rsidRDefault="002864CF"/>
    <w:p w:rsidR="002864CF" w:rsidRDefault="003E143B">
      <w:pPr>
        <w:pStyle w:val="4"/>
      </w:pPr>
      <w:bookmarkStart w:id="28" w:name="kix.vieqmtdihwq9" w:colFirst="0" w:colLast="0"/>
      <w:bookmarkStart w:id="29" w:name="_4o3bne62tgok" w:colFirst="0" w:colLast="0"/>
      <w:bookmarkEnd w:id="28"/>
      <w:bookmarkEnd w:id="29"/>
      <w:r>
        <w:t>ОСТАТКИ (ФАКТ)</w:t>
      </w:r>
    </w:p>
    <w:p w:rsidR="002864CF" w:rsidRDefault="003E143B">
      <w:pPr>
        <w:jc w:val="both"/>
      </w:pPr>
      <w:r>
        <w:t xml:space="preserve">Сумма фактически полученных </w:t>
      </w:r>
      <w:hyperlink w:anchor="ia26hc7o2v77">
        <w:r>
          <w:rPr>
            <w:color w:val="1155CC"/>
            <w:u w:val="single"/>
          </w:rPr>
          <w:t>остатков</w:t>
        </w:r>
      </w:hyperlink>
      <w:r>
        <w:t xml:space="preserve"> по договорам за любой выбранный период.</w:t>
      </w: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"Остатки(факт)"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"Сумма договора"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"-"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SumParam2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DateParam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"Фактическая дата оплаты"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3E143B">
      <w:pPr>
        <w:jc w:val="both"/>
      </w:pPr>
      <w:r>
        <w:t xml:space="preserve"> </w:t>
      </w:r>
    </w:p>
    <w:p w:rsidR="002864CF" w:rsidRDefault="003E143B">
      <w:pPr>
        <w:numPr>
          <w:ilvl w:val="0"/>
          <w:numId w:val="1"/>
        </w:numPr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="Остатки (факт)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 xml:space="preserve">- атрибут, указывающий, что данные столбцов </w:t>
      </w:r>
      <w:proofErr w:type="gramStart"/>
      <w:r>
        <w:rPr>
          <w:i/>
        </w:rPr>
        <w:t xml:space="preserve">Предоплата  </w:t>
      </w:r>
      <w:r>
        <w:t>и</w:t>
      </w:r>
      <w:proofErr w:type="gramEnd"/>
      <w:r>
        <w:t xml:space="preserve"> </w:t>
      </w:r>
      <w:r>
        <w:rPr>
          <w:i/>
        </w:rPr>
        <w:t xml:space="preserve">Сумма договора </w:t>
      </w:r>
      <w:r>
        <w:t>суммируются;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="Фактическая дата оплаты" </w:t>
      </w:r>
      <w:r>
        <w:t xml:space="preserve">- атрибут, указывающий на то, что </w:t>
      </w:r>
      <w:proofErr w:type="gramStart"/>
      <w:r>
        <w:t>при  расчете</w:t>
      </w:r>
      <w:proofErr w:type="gramEnd"/>
      <w:r>
        <w:t xml:space="preserve"> показателя данные параметра “Дата” будут браться из столбца </w:t>
      </w:r>
      <w:r>
        <w:rPr>
          <w:i/>
        </w:rPr>
        <w:t xml:space="preserve">Фактическая дата оплаты. </w:t>
      </w:r>
      <w:r>
        <w:t xml:space="preserve">И те строки, в которых нет </w:t>
      </w:r>
      <w:r>
        <w:rPr>
          <w:i/>
        </w:rPr>
        <w:t xml:space="preserve">Фактической даты оплаты </w:t>
      </w:r>
      <w:r>
        <w:t>в расчетах участвовать не будут.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lastRenderedPageBreak/>
        <w:t>SumParam</w:t>
      </w:r>
      <w:proofErr w:type="spellEnd"/>
      <w:r>
        <w:rPr>
          <w:i/>
        </w:rPr>
        <w:t>="Сумма договора" -</w:t>
      </w:r>
      <w:r>
        <w:t xml:space="preserve"> атрибут, указывающий, что уменьшаемым (первый компонент в расчете разности) будет сумма по столбцу </w:t>
      </w:r>
      <w:r>
        <w:rPr>
          <w:i/>
        </w:rPr>
        <w:t>Сумма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Func</w:t>
      </w:r>
      <w:proofErr w:type="spellEnd"/>
      <w:r>
        <w:rPr>
          <w:i/>
        </w:rPr>
        <w:t>="-"</w:t>
      </w:r>
      <w:r>
        <w:t xml:space="preserve"> - атрибут, указывающий, что между параметрами </w:t>
      </w: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  и SumParam2="Предоплата</w:t>
      </w:r>
      <w:proofErr w:type="gramStart"/>
      <w:r>
        <w:rPr>
          <w:i/>
        </w:rPr>
        <w:t xml:space="preserve">" </w:t>
      </w:r>
      <w:r>
        <w:t xml:space="preserve"> производится</w:t>
      </w:r>
      <w:proofErr w:type="gramEnd"/>
      <w:r>
        <w:t xml:space="preserve"> вычитание;</w:t>
      </w:r>
    </w:p>
    <w:p w:rsidR="002864CF" w:rsidRDefault="003E143B">
      <w:pPr>
        <w:numPr>
          <w:ilvl w:val="0"/>
          <w:numId w:val="1"/>
        </w:numPr>
        <w:jc w:val="both"/>
      </w:pPr>
      <w:r>
        <w:rPr>
          <w:i/>
        </w:rPr>
        <w:t xml:space="preserve">SumParam2="Предоплата" - </w:t>
      </w:r>
      <w:r>
        <w:t xml:space="preserve">атрибут, указывающий, что вычитаемым (второй компонент в расчете разности) будет сумма по столбцу </w:t>
      </w:r>
      <w:r>
        <w:rPr>
          <w:i/>
        </w:rPr>
        <w:t>Предоплата;</w:t>
      </w:r>
    </w:p>
    <w:p w:rsidR="002864CF" w:rsidRDefault="003E143B">
      <w:pPr>
        <w:jc w:val="both"/>
      </w:pPr>
      <w:r>
        <w:t>.</w:t>
      </w:r>
    </w:p>
    <w:p w:rsidR="002864CF" w:rsidRDefault="003E143B">
      <w:pPr>
        <w:jc w:val="both"/>
      </w:pPr>
      <w:r>
        <w:t xml:space="preserve">Данный показатель является вспомогательным для расчета показателя </w:t>
      </w:r>
      <w:hyperlink w:anchor="i4igiopgbfo8">
        <w:r>
          <w:rPr>
            <w:color w:val="1155CC"/>
            <w:u w:val="single"/>
          </w:rPr>
          <w:t>ПОСТУПЛЕНИЯ (ФАКТ).</w:t>
        </w:r>
      </w:hyperlink>
      <w:r>
        <w:t xml:space="preserve"> Но, если стоит такая необходимость, его можно анализировать </w:t>
      </w:r>
      <w:proofErr w:type="gramStart"/>
      <w:r>
        <w:t>также</w:t>
      </w:r>
      <w:proofErr w:type="gramEnd"/>
      <w:r>
        <w:t xml:space="preserve"> как и любой другой показатель:</w:t>
      </w:r>
    </w:p>
    <w:p w:rsidR="002864CF" w:rsidRDefault="002864CF">
      <w:pPr>
        <w:jc w:val="both"/>
      </w:pPr>
    </w:p>
    <w:p w:rsidR="002864CF" w:rsidRDefault="003E143B">
      <w:r>
        <w:t>1) анализировать суммы по периодам;</w:t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2108200"/>
            <wp:effectExtent l="0" t="0" r="0" b="0"/>
            <wp:docPr id="2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r>
        <w:t>2) анализировать суммы по любому другому параметру (например, по ответственным);</w:t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20701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19431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r>
        <w:t>3) сравнивать показатель с любым другим на графике;</w:t>
      </w:r>
    </w:p>
    <w:p w:rsidR="002864CF" w:rsidRDefault="003E143B"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1866900"/>
            <wp:effectExtent l="0" t="0" r="0" b="0"/>
            <wp:docPr id="2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r>
        <w:t>4) получить детальный табличный отчет;</w:t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1384300"/>
            <wp:effectExtent l="0" t="0" r="0" b="0"/>
            <wp:docPr id="5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3E143B">
      <w:r>
        <w:t>5) составить множество других комбинаций отчетов и графиков.</w:t>
      </w:r>
    </w:p>
    <w:p w:rsidR="002864CF" w:rsidRDefault="002864CF">
      <w:pPr>
        <w:jc w:val="both"/>
      </w:pPr>
    </w:p>
    <w:p w:rsidR="002864CF" w:rsidRDefault="002864CF">
      <w:pPr>
        <w:pStyle w:val="3"/>
        <w:rPr>
          <w:u w:val="none"/>
        </w:rPr>
      </w:pPr>
      <w:bookmarkStart w:id="30" w:name="_9iovre1fvfbn" w:colFirst="0" w:colLast="0"/>
      <w:bookmarkEnd w:id="30"/>
    </w:p>
    <w:p w:rsidR="002864CF" w:rsidRDefault="003E143B">
      <w:pPr>
        <w:pStyle w:val="3"/>
      </w:pPr>
      <w:bookmarkStart w:id="31" w:name="_9zhlarepa694" w:colFirst="0" w:colLast="0"/>
      <w:bookmarkEnd w:id="31"/>
      <w:r>
        <w:t>ОСТАТКИ (ПРОГНОЗ)</w:t>
      </w:r>
    </w:p>
    <w:p w:rsidR="002864CF" w:rsidRDefault="003E143B">
      <w:pPr>
        <w:jc w:val="both"/>
      </w:pPr>
      <w:r>
        <w:t xml:space="preserve">Сумма всех </w:t>
      </w:r>
      <w:hyperlink w:anchor="ia26hc7o2v77">
        <w:r>
          <w:rPr>
            <w:color w:val="1155CC"/>
            <w:u w:val="single"/>
          </w:rPr>
          <w:t>остатков</w:t>
        </w:r>
      </w:hyperlink>
      <w:r>
        <w:t xml:space="preserve">, которые </w:t>
      </w:r>
      <w:r>
        <w:rPr>
          <w:b/>
        </w:rPr>
        <w:t>не оплачены и ожидаются к получению</w:t>
      </w:r>
      <w:r>
        <w:t xml:space="preserve">. На графиках и в таблицах указывается сумма неоплаченных остатков </w:t>
      </w:r>
      <w:proofErr w:type="gramStart"/>
      <w:r>
        <w:rPr>
          <w:i/>
        </w:rPr>
        <w:t>Ожидаемая дата оплаты</w:t>
      </w:r>
      <w:proofErr w:type="gramEnd"/>
      <w:r>
        <w:t xml:space="preserve"> по которым в выбранном периоде (месяце / неделе и пр.):</w:t>
      </w:r>
    </w:p>
    <w:p w:rsidR="002864CF" w:rsidRDefault="003E143B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4775200"/>
            <wp:effectExtent l="0" t="0" r="0" b="0"/>
            <wp:docPr id="6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Данный показатель рассчитывается по </w:t>
      </w:r>
      <w:r>
        <w:rPr>
          <w:i/>
        </w:rPr>
        <w:t>Ожидаемой дате оплаты</w:t>
      </w:r>
      <w:r>
        <w:t xml:space="preserve"> как разность между </w:t>
      </w:r>
      <w:r>
        <w:rPr>
          <w:i/>
        </w:rPr>
        <w:t>Суммой договора</w:t>
      </w:r>
      <w:r>
        <w:t xml:space="preserve"> и суммой </w:t>
      </w:r>
      <w:r>
        <w:rPr>
          <w:i/>
        </w:rPr>
        <w:t xml:space="preserve">Предоплаты и </w:t>
      </w:r>
      <w:r>
        <w:t xml:space="preserve">только для тех строк, где нет </w:t>
      </w:r>
      <w:r>
        <w:rPr>
          <w:i/>
        </w:rPr>
        <w:t xml:space="preserve">Фактической даты </w:t>
      </w:r>
      <w:proofErr w:type="gramStart"/>
      <w:r>
        <w:rPr>
          <w:i/>
        </w:rPr>
        <w:t>оплаты</w:t>
      </w:r>
      <w:r>
        <w:t xml:space="preserve"> .</w:t>
      </w:r>
      <w:proofErr w:type="gramEnd"/>
    </w:p>
    <w:p w:rsidR="002864CF" w:rsidRDefault="002864CF">
      <w:pPr>
        <w:jc w:val="both"/>
      </w:pPr>
    </w:p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"Остатки (прогноз)"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DateParam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"Ожидаемая дата оплаты"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"Сумма договора"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"-"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SumParam2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"Нет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фактич.даты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оплаты"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2864CF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="Остатки (прогноз)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 xml:space="preserve">- атрибут, указывающий, что данные строк в столбце </w:t>
      </w:r>
      <w:r>
        <w:rPr>
          <w:i/>
        </w:rPr>
        <w:t>“Сумма договора” и “Предоплата”</w:t>
      </w:r>
      <w:r>
        <w:t xml:space="preserve"> будут суммироваться;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="Ожидаемая дата оплаты" </w:t>
      </w:r>
      <w:r>
        <w:t xml:space="preserve">- атрибут, указывающий, что </w:t>
      </w:r>
      <w:proofErr w:type="gramStart"/>
      <w:r>
        <w:t>при  расчете</w:t>
      </w:r>
      <w:proofErr w:type="gramEnd"/>
      <w:r>
        <w:t xml:space="preserve"> показателя данные параметра “Дата” будут браться из столбца </w:t>
      </w:r>
      <w:r>
        <w:rPr>
          <w:i/>
        </w:rPr>
        <w:t xml:space="preserve">Ожидаемая дата оплаты. 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-</w:t>
      </w:r>
      <w:r>
        <w:t xml:space="preserve"> атрибут, указывающий, что уменьшаемым (первый компонент в расчете разности) будет сумма по столбцу </w:t>
      </w:r>
      <w:r>
        <w:rPr>
          <w:i/>
        </w:rPr>
        <w:t>Сумма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Func</w:t>
      </w:r>
      <w:proofErr w:type="spellEnd"/>
      <w:r>
        <w:rPr>
          <w:i/>
        </w:rPr>
        <w:t>="-"</w:t>
      </w:r>
      <w:r>
        <w:t xml:space="preserve"> - атрибут, указывающий, что между параметрами </w:t>
      </w: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  и SumParam2="Предоплата</w:t>
      </w:r>
      <w:proofErr w:type="gramStart"/>
      <w:r>
        <w:rPr>
          <w:i/>
        </w:rPr>
        <w:t xml:space="preserve">" </w:t>
      </w:r>
      <w:r>
        <w:t xml:space="preserve"> производится</w:t>
      </w:r>
      <w:proofErr w:type="gramEnd"/>
      <w:r>
        <w:t xml:space="preserve"> вычитание;</w:t>
      </w:r>
    </w:p>
    <w:p w:rsidR="002864CF" w:rsidRDefault="003E143B">
      <w:pPr>
        <w:numPr>
          <w:ilvl w:val="0"/>
          <w:numId w:val="1"/>
        </w:numPr>
        <w:jc w:val="both"/>
      </w:pPr>
      <w:r>
        <w:rPr>
          <w:i/>
        </w:rPr>
        <w:t xml:space="preserve">SumParam2="Предоплата" - </w:t>
      </w:r>
      <w:r>
        <w:t xml:space="preserve">атрибут, указывающий, что вычитаемым (второй компонент в расчете разности) будет сумма по столбцу </w:t>
      </w:r>
      <w:r>
        <w:rPr>
          <w:i/>
        </w:rPr>
        <w:t>Предоплата;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lastRenderedPageBreak/>
        <w:t>Filter</w:t>
      </w:r>
      <w:proofErr w:type="spellEnd"/>
      <w:r>
        <w:rPr>
          <w:i/>
        </w:rPr>
        <w:t xml:space="preserve">="Нет </w:t>
      </w:r>
      <w:proofErr w:type="spellStart"/>
      <w:r>
        <w:rPr>
          <w:i/>
        </w:rPr>
        <w:t>фактич.даты</w:t>
      </w:r>
      <w:proofErr w:type="spellEnd"/>
      <w:r>
        <w:rPr>
          <w:i/>
        </w:rPr>
        <w:t xml:space="preserve"> оплаты"</w:t>
      </w:r>
      <w:r>
        <w:t xml:space="preserve"> - атрибут, указывающий, что в расчете показателя будут участвовать только те строки, которые удовлетворяют обозначенному фильтру.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</w:pPr>
      <w:r>
        <w:t xml:space="preserve">Код фильтра "Нет </w:t>
      </w:r>
      <w:proofErr w:type="spellStart"/>
      <w:r>
        <w:t>фактич.даты</w:t>
      </w:r>
      <w:proofErr w:type="spellEnd"/>
      <w:r>
        <w:t xml:space="preserve"> оплаты" выглядит следующим образом:</w:t>
      </w:r>
    </w:p>
    <w:p w:rsidR="002864CF" w:rsidRDefault="002864CF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t xml:space="preserve"> 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"Нет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фактич.даты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оплаты"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</w:p>
    <w:p w:rsidR="002864CF" w:rsidRPr="003E143B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>
        <w:rPr>
          <w:rFonts w:ascii="Courier New" w:eastAsia="Courier New" w:hAnsi="Courier New" w:cs="Courier New"/>
          <w:b/>
          <w:sz w:val="20"/>
          <w:szCs w:val="20"/>
          <w:highlight w:val="white"/>
        </w:rPr>
        <w:t xml:space="preserve">      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&lt;Parameter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Фактическая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Condition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"Empty"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&lt;/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  <w:r>
        <w:t>, где:</w:t>
      </w:r>
    </w:p>
    <w:p w:rsidR="002864CF" w:rsidRDefault="002864CF">
      <w:pPr>
        <w:jc w:val="both"/>
      </w:pP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Filter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="Нет </w:t>
      </w:r>
      <w:proofErr w:type="spellStart"/>
      <w:r>
        <w:rPr>
          <w:i/>
        </w:rPr>
        <w:t>фактич.даты</w:t>
      </w:r>
      <w:proofErr w:type="spellEnd"/>
      <w:r>
        <w:rPr>
          <w:i/>
        </w:rPr>
        <w:t xml:space="preserve"> оплаты"</w:t>
      </w:r>
      <w:r>
        <w:t xml:space="preserve"> - наименование фильтра;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="Фактическая дата оплаты"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Condition</w:t>
      </w:r>
      <w:proofErr w:type="spellEnd"/>
      <w:r>
        <w:rPr>
          <w:i/>
        </w:rPr>
        <w:t>="</w:t>
      </w:r>
      <w:proofErr w:type="spellStart"/>
      <w:r>
        <w:rPr>
          <w:i/>
        </w:rPr>
        <w:t>Empty</w:t>
      </w:r>
      <w:proofErr w:type="spellEnd"/>
      <w:r>
        <w:rPr>
          <w:i/>
        </w:rPr>
        <w:t>"</w:t>
      </w:r>
      <w:r>
        <w:t xml:space="preserve"> - условие к данным столбца, которое отбирает только пустые ячейки, </w:t>
      </w:r>
      <w:proofErr w:type="spellStart"/>
      <w:r>
        <w:t>т.е</w:t>
      </w:r>
      <w:proofErr w:type="spellEnd"/>
      <w:r>
        <w:t xml:space="preserve"> оставляет только те ячейки, где нет </w:t>
      </w:r>
      <w:r>
        <w:rPr>
          <w:i/>
        </w:rPr>
        <w:t>Фактической даты оплаты</w:t>
      </w:r>
      <w:r>
        <w:t>.</w:t>
      </w:r>
    </w:p>
    <w:p w:rsidR="002864CF" w:rsidRDefault="002864CF">
      <w:pPr>
        <w:jc w:val="both"/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</w:pPr>
    </w:p>
    <w:p w:rsidR="002864CF" w:rsidRDefault="003E143B">
      <w:pPr>
        <w:jc w:val="both"/>
      </w:pPr>
      <w:r>
        <w:t>В итоге получаем универсальный показатель: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286000"/>
            <wp:effectExtent l="0" t="0" r="0" b="0"/>
            <wp:docPr id="4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pPr>
        <w:jc w:val="both"/>
      </w:pPr>
      <w:r>
        <w:t>Благодаря этому показателю мы моментально можем увидеть и проанализировать какие суммы и в каком периоде “зависли”. Какие остатки просрочены, а какие актуальны.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Также, можем разложить эти суммы по ответственным и увидеть тех из них, за кем </w:t>
      </w:r>
      <w:proofErr w:type="gramStart"/>
      <w:r>
        <w:t>остались  наибольшие</w:t>
      </w:r>
      <w:proofErr w:type="gramEnd"/>
      <w:r>
        <w:t xml:space="preserve"> суммы остатков и в каком периоде: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197100"/>
            <wp:effectExtent l="0" t="0" r="0" b="0"/>
            <wp:docPr id="5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Полный табличный отчет можно получить по любому выбранному параметру во вкладке “Быстрая сводная таблица”: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4892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А чтобы в один клик выявить “Просроченные” остатки достаточно ограничить текущий период* датой, которую считаете границей актуальности остатков. Например, будем считать все остатки с </w:t>
      </w:r>
      <w:r>
        <w:rPr>
          <w:i/>
        </w:rPr>
        <w:t>Ожидаемой датой оплаты</w:t>
      </w:r>
      <w:r>
        <w:t>, которая уже прошла (со вчера и раньше), просроченными. Тогда период ограничим вчерашней датой и получим табличный отчет по “просроченным” остаткам:</w:t>
      </w:r>
    </w:p>
    <w:p w:rsidR="002864CF" w:rsidRDefault="003E143B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633913" cy="3115163"/>
            <wp:effectExtent l="0" t="0" r="0" b="0"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311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*Чтобы быстро вернуть весь период в анализируемый отчет, нажмите:</w:t>
      </w:r>
    </w:p>
    <w:p w:rsidR="002864CF" w:rsidRDefault="003E143B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3343275" cy="1562100"/>
            <wp:effectExtent l="0" t="0" r="0" b="0"/>
            <wp:docPr id="3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2864CF"/>
    <w:p w:rsidR="002864CF" w:rsidRDefault="002864CF">
      <w:pPr>
        <w:jc w:val="both"/>
      </w:pPr>
    </w:p>
    <w:p w:rsidR="002864CF" w:rsidRDefault="003E143B">
      <w:pPr>
        <w:pStyle w:val="2"/>
      </w:pPr>
      <w:bookmarkStart w:id="32" w:name="_6wo6qx1lqw40" w:colFirst="0" w:colLast="0"/>
      <w:bookmarkEnd w:id="32"/>
      <w:r>
        <w:t>Специфические показатели и их описание (Отчет №2)</w:t>
      </w:r>
    </w:p>
    <w:p w:rsidR="002864CF" w:rsidRDefault="003E143B">
      <w:pPr>
        <w:pStyle w:val="3"/>
        <w:rPr>
          <w:highlight w:val="white"/>
        </w:rPr>
      </w:pPr>
      <w:bookmarkStart w:id="33" w:name="_xei7y1ejmt20" w:colFirst="0" w:colLast="0"/>
      <w:bookmarkEnd w:id="33"/>
      <w:r>
        <w:t>ВЫПОЛНЕНИЕ ПЛАНА</w:t>
      </w:r>
    </w:p>
    <w:p w:rsidR="002864CF" w:rsidRDefault="003E143B">
      <w:pPr>
        <w:jc w:val="both"/>
      </w:pPr>
      <w:r>
        <w:t xml:space="preserve">Данный показатель позволяет устанавливать плановые значения для определенных параметров Вашего бизнеса. В кейсе приведен пример установки месячного плана </w:t>
      </w:r>
      <w:r>
        <w:rPr>
          <w:b/>
        </w:rPr>
        <w:t>на сумму заключенных договоров</w:t>
      </w:r>
      <w:r>
        <w:t xml:space="preserve"> по</w:t>
      </w:r>
      <w:r>
        <w:rPr>
          <w:b/>
        </w:rPr>
        <w:t xml:space="preserve"> ответственным</w:t>
      </w:r>
      <w:r>
        <w:t>:</w:t>
      </w:r>
    </w:p>
    <w:p w:rsidR="002864CF" w:rsidRDefault="003E143B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233863" cy="1303418"/>
            <wp:effectExtent l="0" t="0" r="0" b="0"/>
            <wp:docPr id="4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1303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Для этого в код программы внесен план и пользовательский показатель для вычисления % выполнения плана.</w:t>
      </w:r>
    </w:p>
    <w:p w:rsidR="002864CF" w:rsidRDefault="002864CF"/>
    <w:p w:rsidR="002864CF" w:rsidRDefault="003E143B">
      <w:pPr>
        <w:jc w:val="both"/>
      </w:pPr>
      <w:r>
        <w:t>Код внесения плана выглядит следующим образом:</w:t>
      </w:r>
    </w:p>
    <w:p w:rsidR="002864CF" w:rsidRDefault="002864CF">
      <w:pPr>
        <w:jc w:val="both"/>
      </w:pPr>
    </w:p>
    <w:p w:rsidR="002864CF" w:rsidRPr="003E143B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&lt;Plan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Value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"500000"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&gt;</w:t>
      </w:r>
    </w:p>
    <w:p w:rsidR="002864CF" w:rsidRPr="003E143B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 xml:space="preserve">    </w:t>
      </w: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ab/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&lt;Row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Попов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Value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"700000"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Pr="003E143B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 xml:space="preserve">      </w:t>
      </w: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ab/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&lt;Row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Иванов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Value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"500000"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Pr="003E143B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 xml:space="preserve">      </w:t>
      </w: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ab/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&lt;Row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Сидоров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Value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"550000"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Pr="003E143B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 xml:space="preserve">      </w:t>
      </w: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ab/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&lt;Row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Петров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Value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"600000"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Pr="003E143B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 xml:space="preserve">      </w:t>
      </w: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ab/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&lt;Row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Прохоров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Value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"550000"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Default="003E143B">
      <w:pPr>
        <w:jc w:val="both"/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&lt;/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Plan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  <w:r>
        <w:t>, где:</w:t>
      </w:r>
    </w:p>
    <w:p w:rsidR="002864CF" w:rsidRDefault="002864CF">
      <w:pPr>
        <w:jc w:val="both"/>
      </w:pPr>
    </w:p>
    <w:p w:rsidR="002864CF" w:rsidRDefault="003E143B">
      <w:pPr>
        <w:numPr>
          <w:ilvl w:val="0"/>
          <w:numId w:val="4"/>
        </w:numPr>
        <w:jc w:val="both"/>
      </w:pPr>
      <w:proofErr w:type="spellStart"/>
      <w:r>
        <w:rPr>
          <w:i/>
        </w:rPr>
        <w:t>Plan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Value</w:t>
      </w:r>
      <w:proofErr w:type="spellEnd"/>
      <w:r>
        <w:rPr>
          <w:i/>
        </w:rPr>
        <w:t xml:space="preserve">="100" </w:t>
      </w:r>
      <w:r>
        <w:t>- атрибут, устанавливающий значение плана по умолчанию (появится для новых ответственных, для которых план не прописали отдельной строкой);</w:t>
      </w:r>
    </w:p>
    <w:p w:rsidR="002864CF" w:rsidRDefault="003E143B">
      <w:pPr>
        <w:numPr>
          <w:ilvl w:val="0"/>
          <w:numId w:val="4"/>
        </w:numPr>
        <w:jc w:val="both"/>
      </w:pPr>
      <w:proofErr w:type="spellStart"/>
      <w:r>
        <w:rPr>
          <w:i/>
        </w:rPr>
        <w:t>Row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="Попов</w:t>
      </w:r>
      <w:proofErr w:type="gramStart"/>
      <w:r>
        <w:rPr>
          <w:i/>
        </w:rPr>
        <w:t>"</w:t>
      </w:r>
      <w:r>
        <w:t xml:space="preserve">  -</w:t>
      </w:r>
      <w:proofErr w:type="gramEnd"/>
      <w:r>
        <w:t xml:space="preserve"> атрибут, указывающий на то, что план устанавливается для ответственного “Попов”;</w:t>
      </w:r>
    </w:p>
    <w:p w:rsidR="002864CF" w:rsidRDefault="003E143B">
      <w:pPr>
        <w:numPr>
          <w:ilvl w:val="0"/>
          <w:numId w:val="4"/>
        </w:numPr>
        <w:jc w:val="both"/>
      </w:pPr>
      <w:proofErr w:type="spellStart"/>
      <w:r>
        <w:rPr>
          <w:i/>
        </w:rPr>
        <w:t>Value</w:t>
      </w:r>
      <w:proofErr w:type="spellEnd"/>
      <w:r>
        <w:rPr>
          <w:i/>
        </w:rPr>
        <w:t>="700000"</w:t>
      </w:r>
      <w:r>
        <w:t xml:space="preserve"> - атрибут, устанавливающий размер плана для указанного в </w:t>
      </w:r>
      <w:proofErr w:type="spellStart"/>
      <w:r>
        <w:t>Row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параметра (ответственного Попова).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Код пользовательского показателя для вычисления % выполнения плана выглядит следующим образом:</w:t>
      </w:r>
    </w:p>
    <w:p w:rsidR="002864CF" w:rsidRDefault="003E143B">
      <w:pPr>
        <w:jc w:val="both"/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"Выполнение плана"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"Сумма договора"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DateParam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="Дата договора"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Percent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Plan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"Ответственный"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2864CF">
      <w:pPr>
        <w:jc w:val="both"/>
        <w:rPr>
          <w:highlight w:val="white"/>
        </w:rPr>
      </w:pPr>
    </w:p>
    <w:p w:rsidR="002864CF" w:rsidRDefault="003E14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="Выполнение плана"</w:t>
      </w:r>
      <w:r>
        <w:t>- наименование показателя;</w:t>
      </w:r>
    </w:p>
    <w:p w:rsidR="002864CF" w:rsidRDefault="003E14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>"</w:t>
      </w:r>
      <w:r>
        <w:t xml:space="preserve">- атрибут, указывающий, что данные строк в столбце </w:t>
      </w:r>
      <w:r>
        <w:rPr>
          <w:i/>
        </w:rPr>
        <w:t>“Сумма договора”</w:t>
      </w:r>
      <w:r>
        <w:t xml:space="preserve"> будут суммироваться;</w:t>
      </w:r>
    </w:p>
    <w:p w:rsidR="002864CF" w:rsidRDefault="003E14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</w:t>
      </w:r>
      <w:r>
        <w:t xml:space="preserve"> - атрибут, указывающий, что суммироваться будут данные столбца </w:t>
      </w:r>
      <w:r>
        <w:rPr>
          <w:i/>
        </w:rPr>
        <w:t>Сумма договора;</w:t>
      </w:r>
    </w:p>
    <w:p w:rsidR="002864CF" w:rsidRDefault="003E14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="Дата договора" </w:t>
      </w:r>
      <w:r>
        <w:t xml:space="preserve">- атрибут, указывающий, что при расчете показателя данные параметра Дата будут браться из столбца </w:t>
      </w:r>
      <w:r>
        <w:rPr>
          <w:i/>
        </w:rPr>
        <w:t xml:space="preserve">Дата договора. </w:t>
      </w:r>
      <w:r>
        <w:t xml:space="preserve">И строка, в которой дата договора отсутствует, в сумме учитываться не будет; </w:t>
      </w:r>
    </w:p>
    <w:p w:rsidR="002864CF" w:rsidRDefault="003E14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i/>
        </w:rPr>
        <w:lastRenderedPageBreak/>
        <w:t>Func</w:t>
      </w:r>
      <w:proofErr w:type="spellEnd"/>
      <w:r>
        <w:rPr>
          <w:i/>
        </w:rPr>
        <w:t>="</w:t>
      </w:r>
      <w:proofErr w:type="spellStart"/>
      <w:r>
        <w:rPr>
          <w:i/>
        </w:rPr>
        <w:t>Percent</w:t>
      </w:r>
      <w:proofErr w:type="spellEnd"/>
      <w:r>
        <w:rPr>
          <w:i/>
        </w:rPr>
        <w:t xml:space="preserve">" </w:t>
      </w:r>
      <w:r>
        <w:t>- атрибут, указывающий, что будет рассчитан именно процент выполнения плана (в примере суммы заключенных договоров от суммы плана);</w:t>
      </w:r>
    </w:p>
    <w:p w:rsidR="002864CF" w:rsidRDefault="003E14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i/>
        </w:rPr>
        <w:t>Plan</w:t>
      </w:r>
      <w:proofErr w:type="spellEnd"/>
      <w:r>
        <w:rPr>
          <w:i/>
        </w:rPr>
        <w:t xml:space="preserve">="Ответственный" </w:t>
      </w:r>
      <w:r>
        <w:t>- атрибут, указывающий, что план устанавливается для параметра данных “Ответственный”.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В итоге мы получили удобный пользовательский показатель, </w:t>
      </w:r>
      <w:proofErr w:type="spellStart"/>
      <w:r>
        <w:t>расчитывающий</w:t>
      </w:r>
      <w:proofErr w:type="spellEnd"/>
      <w:r>
        <w:t xml:space="preserve"> % выполнение плана, который можно анализировать в таблице по каждому интересующему периоду: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908300"/>
            <wp:effectExtent l="0" t="0" r="0" b="0"/>
            <wp:docPr id="1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pPr>
        <w:jc w:val="both"/>
      </w:pPr>
      <w:r>
        <w:t>Внимание! Не забудьте для просмотра плана в таблице выбрать соответствующий параметр (тот, на который устанавливали план):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5146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2864CF">
      <w:pPr>
        <w:jc w:val="both"/>
      </w:pPr>
    </w:p>
    <w:p w:rsidR="002864CF" w:rsidRDefault="002864CF"/>
    <w:p w:rsidR="002864CF" w:rsidRDefault="003E143B">
      <w:pPr>
        <w:pStyle w:val="3"/>
      </w:pPr>
      <w:bookmarkStart w:id="34" w:name="_of8up66t9s6h" w:colFirst="0" w:colLast="0"/>
      <w:bookmarkEnd w:id="34"/>
      <w:r>
        <w:t>ОСТАТКИ ПРОСРОЧЕННЫЕ (ПРОГНОЗ), СУММА</w:t>
      </w:r>
    </w:p>
    <w:p w:rsidR="002864CF" w:rsidRDefault="003E143B">
      <w:pPr>
        <w:jc w:val="both"/>
        <w:rPr>
          <w:highlight w:val="white"/>
        </w:rPr>
      </w:pPr>
      <w:r>
        <w:t>Сумма</w:t>
      </w:r>
      <w:r>
        <w:rPr>
          <w:color w:val="1155CC"/>
          <w:u w:val="single"/>
        </w:rPr>
        <w:t xml:space="preserve"> </w:t>
      </w:r>
      <w:hyperlink w:anchor="ia26hc7o2v77">
        <w:r>
          <w:rPr>
            <w:color w:val="1155CC"/>
            <w:u w:val="single"/>
          </w:rPr>
          <w:t>остатков</w:t>
        </w:r>
      </w:hyperlink>
      <w:r>
        <w:rPr>
          <w:highlight w:val="white"/>
        </w:rPr>
        <w:t xml:space="preserve"> </w:t>
      </w:r>
      <w:r>
        <w:t xml:space="preserve">по договорам, которые </w:t>
      </w:r>
      <w:r>
        <w:rPr>
          <w:b/>
        </w:rPr>
        <w:t xml:space="preserve">не оплачены </w:t>
      </w:r>
      <w:r>
        <w:t xml:space="preserve">(нет даты оплаты) и </w:t>
      </w:r>
      <w:r>
        <w:rPr>
          <w:i/>
        </w:rPr>
        <w:t>Ожидаемая дата оплаты</w:t>
      </w:r>
      <w:r>
        <w:rPr>
          <w:b/>
        </w:rPr>
        <w:t xml:space="preserve"> уже прошла</w:t>
      </w:r>
      <w:r>
        <w:t>. Т.е. при помощи этого показателя Вы сможете проанализировать суммы просроченных оплат на любой интересующий Вас период.</w:t>
      </w:r>
    </w:p>
    <w:p w:rsidR="002864CF" w:rsidRDefault="002864CF">
      <w:pPr>
        <w:jc w:val="both"/>
        <w:rPr>
          <w:highlight w:val="white"/>
        </w:rPr>
      </w:pPr>
    </w:p>
    <w:p w:rsidR="002864CF" w:rsidRDefault="003E143B">
      <w:pPr>
        <w:jc w:val="both"/>
      </w:pPr>
      <w:r>
        <w:t xml:space="preserve">На графиках и в таблицах указывается сумма неоплаченных остатков </w:t>
      </w:r>
      <w:proofErr w:type="gramStart"/>
      <w:r>
        <w:rPr>
          <w:i/>
        </w:rPr>
        <w:t>Ожидаемая дата оплаты</w:t>
      </w:r>
      <w:proofErr w:type="gramEnd"/>
      <w:r>
        <w:t xml:space="preserve"> по которым уже прошла</w:t>
      </w:r>
      <w:r>
        <w:rPr>
          <w:b/>
        </w:rPr>
        <w:t xml:space="preserve"> к концу выбранного периода</w:t>
      </w:r>
      <w:r>
        <w:t xml:space="preserve"> (месяца / недели и пр.):</w:t>
      </w:r>
    </w:p>
    <w:p w:rsidR="002864CF" w:rsidRDefault="003E143B">
      <w:pPr>
        <w:jc w:val="both"/>
        <w:rPr>
          <w:highlight w:val="white"/>
        </w:rPr>
      </w:pPr>
      <w:r>
        <w:rPr>
          <w:noProof/>
          <w:highlight w:val="white"/>
          <w:lang w:val="ru-RU"/>
        </w:rPr>
        <w:lastRenderedPageBreak/>
        <w:drawing>
          <wp:inline distT="114300" distB="114300" distL="114300" distR="114300">
            <wp:extent cx="5734050" cy="4851400"/>
            <wp:effectExtent l="0" t="0" r="0" b="0"/>
            <wp:docPr id="4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5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pPr>
        <w:jc w:val="both"/>
      </w:pPr>
      <w:r>
        <w:t xml:space="preserve">Данный показатель рассчитывается по </w:t>
      </w:r>
      <w:r>
        <w:rPr>
          <w:i/>
        </w:rPr>
        <w:t>Ожидаемой дате оплаты</w:t>
      </w:r>
      <w:r>
        <w:t xml:space="preserve"> как разность между </w:t>
      </w:r>
      <w:r>
        <w:rPr>
          <w:i/>
        </w:rPr>
        <w:t>Суммой договора</w:t>
      </w:r>
      <w:r>
        <w:t xml:space="preserve"> и суммой </w:t>
      </w:r>
      <w:r>
        <w:rPr>
          <w:i/>
        </w:rPr>
        <w:t xml:space="preserve">Предоплаты и </w:t>
      </w:r>
      <w:r>
        <w:t xml:space="preserve">только для тех строк, где нет </w:t>
      </w:r>
      <w:r>
        <w:rPr>
          <w:i/>
        </w:rPr>
        <w:t xml:space="preserve">Фактической даты оплаты + Ожидаемая дата </w:t>
      </w:r>
      <w:proofErr w:type="gramStart"/>
      <w:r>
        <w:rPr>
          <w:i/>
        </w:rPr>
        <w:t>прошла</w:t>
      </w:r>
      <w:r>
        <w:t xml:space="preserve"> .</w:t>
      </w:r>
      <w:proofErr w:type="gramEnd"/>
    </w:p>
    <w:p w:rsidR="002864CF" w:rsidRDefault="002864CF">
      <w:pPr>
        <w:jc w:val="both"/>
      </w:pPr>
    </w:p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"Остатки просроченные (прогноз), сумма"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DateParam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"Ожидаемая дата оплаты"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"Сумма договора"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"-"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SumParam2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"Нет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фактич.даты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оплаты+Ожидаемая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дата оплаты прошла"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2864CF">
      <w:pPr>
        <w:jc w:val="both"/>
      </w:pP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="Остатки просроченные (прогноз)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 xml:space="preserve">- атрибут, указывающий, что данные строк в столбце </w:t>
      </w:r>
      <w:r>
        <w:rPr>
          <w:i/>
        </w:rPr>
        <w:t>“Сумма договора”</w:t>
      </w:r>
      <w:r>
        <w:t xml:space="preserve"> </w:t>
      </w:r>
      <w:r>
        <w:rPr>
          <w:i/>
        </w:rPr>
        <w:t xml:space="preserve">и “Предоплата” </w:t>
      </w:r>
      <w:r>
        <w:t>будут суммироваться;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="Ожидаемая дата оплаты" </w:t>
      </w:r>
      <w:r>
        <w:t xml:space="preserve">- атрибут, указывающий, что </w:t>
      </w:r>
      <w:proofErr w:type="gramStart"/>
      <w:r>
        <w:t>при  расчете</w:t>
      </w:r>
      <w:proofErr w:type="gramEnd"/>
      <w:r>
        <w:t xml:space="preserve"> показателя данные параметра “Дата” будут браться из столбца </w:t>
      </w:r>
      <w:r>
        <w:rPr>
          <w:i/>
        </w:rPr>
        <w:t xml:space="preserve">Ожидаемая дата оплаты. 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-</w:t>
      </w:r>
      <w:r>
        <w:t xml:space="preserve"> атрибут, указывающий, что уменьшаемым (первый компонент в расчете разности) будет сумма по столбцу </w:t>
      </w:r>
      <w:r>
        <w:rPr>
          <w:i/>
        </w:rPr>
        <w:t>Сумма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Func</w:t>
      </w:r>
      <w:proofErr w:type="spellEnd"/>
      <w:r>
        <w:rPr>
          <w:i/>
        </w:rPr>
        <w:t>="-"</w:t>
      </w:r>
      <w:r>
        <w:t xml:space="preserve"> - атрибут, указывающий, что между параметрами </w:t>
      </w: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  и SumParam2="Предоплата</w:t>
      </w:r>
      <w:proofErr w:type="gramStart"/>
      <w:r>
        <w:rPr>
          <w:i/>
        </w:rPr>
        <w:t xml:space="preserve">" </w:t>
      </w:r>
      <w:r>
        <w:t xml:space="preserve"> производится</w:t>
      </w:r>
      <w:proofErr w:type="gramEnd"/>
      <w:r>
        <w:t xml:space="preserve"> вычитание;</w:t>
      </w:r>
    </w:p>
    <w:p w:rsidR="002864CF" w:rsidRDefault="003E143B">
      <w:pPr>
        <w:numPr>
          <w:ilvl w:val="0"/>
          <w:numId w:val="1"/>
        </w:numPr>
        <w:jc w:val="both"/>
      </w:pPr>
      <w:r>
        <w:rPr>
          <w:i/>
        </w:rPr>
        <w:t xml:space="preserve">SumParam2="Предоплата" - </w:t>
      </w:r>
      <w:r>
        <w:t xml:space="preserve">атрибут, указывающий, что вычитаемым (второй компонент в расчете разности) будет сумма по столбцу </w:t>
      </w:r>
      <w:r>
        <w:rPr>
          <w:i/>
        </w:rPr>
        <w:t>Предоплата;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lastRenderedPageBreak/>
        <w:t>Filter</w:t>
      </w:r>
      <w:proofErr w:type="spellEnd"/>
      <w:r>
        <w:rPr>
          <w:i/>
        </w:rPr>
        <w:t xml:space="preserve">="Нет </w:t>
      </w:r>
      <w:proofErr w:type="spellStart"/>
      <w:r>
        <w:rPr>
          <w:i/>
        </w:rPr>
        <w:t>фактич.даты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оплаты+Ожидаемая</w:t>
      </w:r>
      <w:proofErr w:type="spellEnd"/>
      <w:r>
        <w:rPr>
          <w:i/>
        </w:rPr>
        <w:t xml:space="preserve"> дата оплаты прошла"</w:t>
      </w:r>
      <w:r>
        <w:t xml:space="preserve"> - атрибут, указывающий, что в расчете показателя будут участвовать только те строки, которые удовлетворяют обозначенному фильтру.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t xml:space="preserve">Код фильтра "Нет </w:t>
      </w:r>
      <w:proofErr w:type="spellStart"/>
      <w:r>
        <w:t>фактич.даты</w:t>
      </w:r>
      <w:proofErr w:type="spellEnd"/>
      <w:r>
        <w:t xml:space="preserve"> </w:t>
      </w:r>
      <w:proofErr w:type="spellStart"/>
      <w:r>
        <w:t>оплаты+Ожидаемая</w:t>
      </w:r>
      <w:proofErr w:type="spellEnd"/>
      <w:r>
        <w:t xml:space="preserve"> дата оплаты прошла" выглядит следующим образом:</w:t>
      </w:r>
    </w:p>
    <w:p w:rsidR="002864CF" w:rsidRDefault="002864CF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</w:p>
    <w:p w:rsidR="002864CF" w:rsidRDefault="003E143B">
      <w:pPr>
        <w:jc w:val="both"/>
        <w:rPr>
          <w:rFonts w:ascii="Courier New" w:eastAsia="Courier New" w:hAnsi="Courier New" w:cs="Courier New"/>
          <w:b/>
          <w:sz w:val="20"/>
          <w:szCs w:val="20"/>
          <w:highlight w:val="white"/>
        </w:rPr>
      </w:pPr>
      <w:r>
        <w:rPr>
          <w:highlight w:val="white"/>
        </w:rPr>
        <w:t xml:space="preserve"> 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"Нет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фактич.даты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оплаты+Ожидаемая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дата оплаты прошла"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</w:p>
    <w:p w:rsidR="002864CF" w:rsidRPr="003E143B" w:rsidRDefault="003E143B">
      <w:pPr>
        <w:ind w:firstLine="720"/>
        <w:jc w:val="both"/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</w:pP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&lt;Parameter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Ожидаемая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Condition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"Less"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Value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proofErr w:type="spellStart"/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EndTime</w:t>
      </w:r>
      <w:proofErr w:type="spellEnd"/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Pr="003E143B" w:rsidRDefault="003E143B">
      <w:pPr>
        <w:ind w:firstLine="720"/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&lt;Parameter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Фактическая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Condition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"Empty"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&lt;/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  <w:r>
        <w:t>, где:</w:t>
      </w:r>
    </w:p>
    <w:p w:rsidR="002864CF" w:rsidRDefault="003E143B">
      <w:pPr>
        <w:jc w:val="both"/>
        <w:rPr>
          <w:highlight w:val="white"/>
        </w:rPr>
      </w:pPr>
      <w:r>
        <w:rPr>
          <w:highlight w:val="white"/>
        </w:rPr>
        <w:t xml:space="preserve"> 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Filter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="Нет </w:t>
      </w:r>
      <w:proofErr w:type="spellStart"/>
      <w:r>
        <w:rPr>
          <w:i/>
        </w:rPr>
        <w:t>фактич.даты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оплаты+Ожидаемая</w:t>
      </w:r>
      <w:proofErr w:type="spellEnd"/>
      <w:r>
        <w:rPr>
          <w:i/>
        </w:rPr>
        <w:t xml:space="preserve"> дата оплаты прошла"</w:t>
      </w:r>
      <w:r>
        <w:t xml:space="preserve"> - наименование фильтра;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="Ожидаемая дата оплаты"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Condition</w:t>
      </w:r>
      <w:proofErr w:type="spellEnd"/>
      <w:r>
        <w:rPr>
          <w:i/>
        </w:rPr>
        <w:t>="</w:t>
      </w:r>
      <w:proofErr w:type="spellStart"/>
      <w:r>
        <w:rPr>
          <w:i/>
        </w:rPr>
        <w:t>Less</w:t>
      </w:r>
      <w:proofErr w:type="spellEnd"/>
      <w:r>
        <w:rPr>
          <w:i/>
        </w:rPr>
        <w:t>"</w:t>
      </w:r>
      <w:r>
        <w:t xml:space="preserve"> - условие к данным столбца, которое отбирает только те ячейки, дата которых уже прошла относительно конца выбранного периода;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="Фактическая дата оплаты"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Condition</w:t>
      </w:r>
      <w:proofErr w:type="spellEnd"/>
      <w:r>
        <w:rPr>
          <w:i/>
        </w:rPr>
        <w:t>="</w:t>
      </w:r>
      <w:proofErr w:type="spellStart"/>
      <w:r>
        <w:rPr>
          <w:i/>
        </w:rPr>
        <w:t>Empty</w:t>
      </w:r>
      <w:proofErr w:type="spellEnd"/>
      <w:r>
        <w:rPr>
          <w:i/>
        </w:rPr>
        <w:t>"</w:t>
      </w:r>
      <w:r>
        <w:t xml:space="preserve"> - условие к данным столбца, которое отбирает только пустые ячейки, </w:t>
      </w:r>
      <w:proofErr w:type="spellStart"/>
      <w:r>
        <w:t>т.е</w:t>
      </w:r>
      <w:proofErr w:type="spellEnd"/>
      <w:r>
        <w:t xml:space="preserve"> оставляет только те ячейки, где нет </w:t>
      </w:r>
      <w:r>
        <w:rPr>
          <w:i/>
        </w:rPr>
        <w:t>Фактической даты оплаты</w:t>
      </w:r>
      <w:r>
        <w:t>.</w:t>
      </w:r>
    </w:p>
    <w:p w:rsidR="002864CF" w:rsidRDefault="002864CF">
      <w:pPr>
        <w:jc w:val="both"/>
        <w:rPr>
          <w:highlight w:val="white"/>
        </w:rPr>
      </w:pPr>
    </w:p>
    <w:p w:rsidR="002864CF" w:rsidRDefault="003E143B">
      <w:pPr>
        <w:jc w:val="both"/>
      </w:pPr>
      <w:r>
        <w:t xml:space="preserve">В итоге мы </w:t>
      </w:r>
      <w:proofErr w:type="gramStart"/>
      <w:r>
        <w:t>получили  очень</w:t>
      </w:r>
      <w:proofErr w:type="gramEnd"/>
      <w:r>
        <w:t xml:space="preserve"> удобный показатель, который позволит Вам в любой удобный момент отследить суммы остатков, по которым уже прошли ожидаемые сроки оплаты: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184400"/>
            <wp:effectExtent l="0" t="0" r="0" b="0"/>
            <wp:docPr id="62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Вы сможете работать с ним, как и с другими показателями и анализировать процессы по любому интересующему Вас параметру:</w:t>
      </w:r>
    </w:p>
    <w:p w:rsidR="002864CF" w:rsidRDefault="003E143B">
      <w:pPr>
        <w:jc w:val="both"/>
      </w:pPr>
      <w:proofErr w:type="gramStart"/>
      <w:r>
        <w:t>1)по</w:t>
      </w:r>
      <w:proofErr w:type="gramEnd"/>
      <w:r>
        <w:t xml:space="preserve"> ответственному:</w:t>
      </w:r>
    </w:p>
    <w:p w:rsidR="002864CF" w:rsidRDefault="003E143B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2120900"/>
            <wp:effectExtent l="0" t="0" r="0" b="0"/>
            <wp:docPr id="34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1943100"/>
            <wp:effectExtent l="0" t="0" r="0" b="0"/>
            <wp:docPr id="58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2) сравнить с другими показателями: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1739900"/>
            <wp:effectExtent l="0" t="0" r="0" b="0"/>
            <wp:docPr id="25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3) получить табличные отчеты: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3E143B">
      <w:pPr>
        <w:pStyle w:val="2"/>
      </w:pPr>
      <w:bookmarkStart w:id="35" w:name="_ld8t1afce0n0" w:colFirst="0" w:colLast="0"/>
      <w:bookmarkEnd w:id="35"/>
      <w:r>
        <w:lastRenderedPageBreak/>
        <w:t>Показатели с фиксированными месяцами (Отчет №3)</w:t>
      </w:r>
    </w:p>
    <w:p w:rsidR="002864CF" w:rsidRDefault="003E143B">
      <w:pPr>
        <w:jc w:val="both"/>
        <w:rPr>
          <w:highlight w:val="white"/>
        </w:rPr>
      </w:pPr>
      <w:r>
        <w:t>Данные показатели созданы для того, чтобы в табличном виде одновременно видеть и сравнивать данные за предыдущий, текущий и следующий месяц (месяцем считаем календарный месяц с 1-го по 31/30-ое число).</w:t>
      </w:r>
    </w:p>
    <w:p w:rsidR="002864CF" w:rsidRDefault="002864CF">
      <w:pPr>
        <w:jc w:val="both"/>
        <w:rPr>
          <w:highlight w:val="white"/>
        </w:rPr>
      </w:pPr>
    </w:p>
    <w:p w:rsidR="002864CF" w:rsidRDefault="002864CF"/>
    <w:p w:rsidR="002864CF" w:rsidRDefault="002864CF"/>
    <w:p w:rsidR="002864CF" w:rsidRDefault="003E143B">
      <w:pPr>
        <w:pStyle w:val="3"/>
      </w:pPr>
      <w:bookmarkStart w:id="36" w:name="_rzxlpqdk24af" w:colFirst="0" w:colLast="0"/>
      <w:bookmarkEnd w:id="36"/>
      <w:r>
        <w:t>ОСТАТКИ (</w:t>
      </w:r>
      <w:proofErr w:type="gramStart"/>
      <w:r>
        <w:t>ПРОГНОЗ,ТЕК.МЕС.</w:t>
      </w:r>
      <w:proofErr w:type="gramEnd"/>
      <w:r>
        <w:t>)</w:t>
      </w:r>
    </w:p>
    <w:p w:rsidR="002864CF" w:rsidRDefault="003E143B">
      <w:pPr>
        <w:jc w:val="both"/>
        <w:rPr>
          <w:highlight w:val="white"/>
        </w:rPr>
      </w:pPr>
      <w:r>
        <w:t>Сумма</w:t>
      </w:r>
      <w:r>
        <w:rPr>
          <w:color w:val="1155CC"/>
          <w:u w:val="single"/>
        </w:rPr>
        <w:t xml:space="preserve"> </w:t>
      </w:r>
      <w:hyperlink w:anchor="ia26hc7o2v77">
        <w:r>
          <w:rPr>
            <w:color w:val="1155CC"/>
            <w:u w:val="single"/>
          </w:rPr>
          <w:t>остатков</w:t>
        </w:r>
      </w:hyperlink>
      <w:r>
        <w:t xml:space="preserve"> по договорам, которые </w:t>
      </w:r>
      <w:r>
        <w:rPr>
          <w:b/>
        </w:rPr>
        <w:t>не оплачены</w:t>
      </w:r>
      <w:r>
        <w:t xml:space="preserve"> и </w:t>
      </w:r>
      <w:proofErr w:type="gramStart"/>
      <w:r>
        <w:t>ожидаемая дата оплаты</w:t>
      </w:r>
      <w:proofErr w:type="gramEnd"/>
      <w:r>
        <w:t xml:space="preserve"> по которым</w:t>
      </w:r>
      <w:r>
        <w:rPr>
          <w:b/>
        </w:rPr>
        <w:t xml:space="preserve"> в текущем календарном месяце</w:t>
      </w:r>
      <w:r>
        <w:t>.</w:t>
      </w:r>
    </w:p>
    <w:p w:rsidR="002864CF" w:rsidRDefault="002864CF">
      <w:pPr>
        <w:rPr>
          <w:highlight w:val="white"/>
        </w:rPr>
      </w:pPr>
    </w:p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"Остатки (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прогноз,тек.мес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</w:t>
      </w:r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)"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"Сумма договора"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"-"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SumParam2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"Нет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фактич.даты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оплаты+Ожидаемая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дата оплаты 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тек.мес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2864CF"/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="Остатки (прогноз, </w:t>
      </w:r>
      <w:proofErr w:type="spellStart"/>
      <w:r>
        <w:rPr>
          <w:i/>
        </w:rPr>
        <w:t>тек.мес</w:t>
      </w:r>
      <w:proofErr w:type="spellEnd"/>
      <w:r>
        <w:rPr>
          <w:i/>
        </w:rPr>
        <w:t>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 xml:space="preserve">- атрибут, указывающий, что данные строк в столбце </w:t>
      </w:r>
      <w:r>
        <w:rPr>
          <w:i/>
        </w:rPr>
        <w:t>“Сумма договора” и “Предоплата”</w:t>
      </w:r>
      <w:r>
        <w:t xml:space="preserve"> будут суммироваться;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-</w:t>
      </w:r>
      <w:r>
        <w:t xml:space="preserve"> атрибут, указывающий, что уменьшаемым (первый компонент в расчете разности) будет сумма по столбцу </w:t>
      </w:r>
      <w:r>
        <w:rPr>
          <w:i/>
        </w:rPr>
        <w:t>Сумма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Func</w:t>
      </w:r>
      <w:proofErr w:type="spellEnd"/>
      <w:r>
        <w:rPr>
          <w:i/>
        </w:rPr>
        <w:t>="-"</w:t>
      </w:r>
      <w:r>
        <w:t xml:space="preserve"> - атрибут, указывающий, что между параметрами </w:t>
      </w: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  и SumParam2="Предоплата</w:t>
      </w:r>
      <w:proofErr w:type="gramStart"/>
      <w:r>
        <w:rPr>
          <w:i/>
        </w:rPr>
        <w:t xml:space="preserve">" </w:t>
      </w:r>
      <w:r>
        <w:t xml:space="preserve"> производится</w:t>
      </w:r>
      <w:proofErr w:type="gramEnd"/>
      <w:r>
        <w:t xml:space="preserve"> вычитание;</w:t>
      </w:r>
    </w:p>
    <w:p w:rsidR="002864CF" w:rsidRDefault="003E143B">
      <w:pPr>
        <w:numPr>
          <w:ilvl w:val="0"/>
          <w:numId w:val="1"/>
        </w:numPr>
        <w:jc w:val="both"/>
      </w:pPr>
      <w:r>
        <w:rPr>
          <w:i/>
        </w:rPr>
        <w:t xml:space="preserve">SumParam2="Предоплата" - </w:t>
      </w:r>
      <w:r>
        <w:t xml:space="preserve">атрибут, указывающий, что вычитаемым (второй компонент в расчете разности) будет сумма по столбцу </w:t>
      </w:r>
      <w:r>
        <w:rPr>
          <w:i/>
        </w:rPr>
        <w:t>Предоплата;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Filter</w:t>
      </w:r>
      <w:proofErr w:type="spellEnd"/>
      <w:r>
        <w:rPr>
          <w:i/>
        </w:rPr>
        <w:t xml:space="preserve">="Нет </w:t>
      </w:r>
      <w:proofErr w:type="spellStart"/>
      <w:r>
        <w:rPr>
          <w:i/>
        </w:rPr>
        <w:t>фактич.даты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оплаты+Ожидаемая</w:t>
      </w:r>
      <w:proofErr w:type="spellEnd"/>
      <w:r>
        <w:rPr>
          <w:i/>
        </w:rPr>
        <w:t xml:space="preserve"> дата оплаты </w:t>
      </w:r>
      <w:proofErr w:type="gramStart"/>
      <w:r>
        <w:rPr>
          <w:i/>
        </w:rPr>
        <w:t xml:space="preserve">в </w:t>
      </w:r>
      <w:proofErr w:type="spellStart"/>
      <w:r>
        <w:rPr>
          <w:i/>
        </w:rPr>
        <w:t>тек</w:t>
      </w:r>
      <w:proofErr w:type="gramEnd"/>
      <w:r>
        <w:rPr>
          <w:i/>
        </w:rPr>
        <w:t>.мес</w:t>
      </w:r>
      <w:proofErr w:type="spellEnd"/>
      <w:r>
        <w:rPr>
          <w:i/>
        </w:rPr>
        <w:t>."</w:t>
      </w:r>
      <w:r>
        <w:t xml:space="preserve"> - атрибут, указывающий, что в расчете показателя будут участвовать только те строки, которые удовлетворяют обозначенному фильтру.</w:t>
      </w:r>
    </w:p>
    <w:p w:rsidR="002864CF" w:rsidRDefault="002864CF"/>
    <w:p w:rsidR="002864CF" w:rsidRDefault="003E143B">
      <w:pPr>
        <w:jc w:val="both"/>
      </w:pPr>
      <w:r>
        <w:t>Код фильтра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"Нет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фактич.даты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оплаты+Ожидаемая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дата оплаты </w:t>
      </w:r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тек</w:t>
      </w:r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</w:p>
    <w:p w:rsidR="002864CF" w:rsidRPr="003E143B" w:rsidRDefault="003E143B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>
        <w:rPr>
          <w:rFonts w:ascii="Courier New" w:eastAsia="Courier New" w:hAnsi="Courier New" w:cs="Courier New"/>
          <w:b/>
          <w:color w:val="0000FF"/>
          <w:sz w:val="20"/>
          <w:szCs w:val="20"/>
          <w:highlight w:val="white"/>
        </w:rPr>
        <w:t xml:space="preserve">     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 xml:space="preserve">&lt;Parameter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Фактическая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Condition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"Empty"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Pr="003E143B" w:rsidRDefault="003E143B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 w:rsidRPr="003E143B">
        <w:rPr>
          <w:rFonts w:ascii="Courier New" w:eastAsia="Courier New" w:hAnsi="Courier New" w:cs="Courier New"/>
          <w:b/>
          <w:color w:val="0000FF"/>
          <w:sz w:val="20"/>
          <w:szCs w:val="20"/>
          <w:highlight w:val="white"/>
          <w:lang w:val="en-US"/>
        </w:rPr>
        <w:t xml:space="preserve">     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 xml:space="preserve">&lt;Parameter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Ожидаемая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 xml:space="preserve"> </w:t>
      </w:r>
      <w:proofErr w:type="spellStart"/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DateRange</w:t>
      </w:r>
      <w:proofErr w:type="spellEnd"/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"This month"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Default="003E143B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&lt;/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  <w:r>
        <w:t>, где:</w:t>
      </w:r>
    </w:p>
    <w:p w:rsidR="002864CF" w:rsidRDefault="002864CF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Filter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="Нет </w:t>
      </w:r>
      <w:proofErr w:type="spellStart"/>
      <w:r>
        <w:rPr>
          <w:i/>
        </w:rPr>
        <w:t>фактич.даты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оплаты+Ожидаемая</w:t>
      </w:r>
      <w:proofErr w:type="spellEnd"/>
      <w:r>
        <w:rPr>
          <w:i/>
        </w:rPr>
        <w:t xml:space="preserve"> дата оплаты </w:t>
      </w:r>
      <w:proofErr w:type="gramStart"/>
      <w:r>
        <w:rPr>
          <w:i/>
        </w:rPr>
        <w:t xml:space="preserve">в </w:t>
      </w:r>
      <w:proofErr w:type="spellStart"/>
      <w:r>
        <w:rPr>
          <w:i/>
        </w:rPr>
        <w:t>тек</w:t>
      </w:r>
      <w:proofErr w:type="gramEnd"/>
      <w:r>
        <w:rPr>
          <w:i/>
        </w:rPr>
        <w:t>.мес</w:t>
      </w:r>
      <w:proofErr w:type="spellEnd"/>
      <w:r>
        <w:rPr>
          <w:i/>
        </w:rPr>
        <w:t>."</w:t>
      </w:r>
      <w:r>
        <w:t xml:space="preserve"> - наименование фильтра;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="Фактическая дата оплаты"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Condition</w:t>
      </w:r>
      <w:proofErr w:type="spellEnd"/>
      <w:r>
        <w:rPr>
          <w:i/>
        </w:rPr>
        <w:t>="</w:t>
      </w:r>
      <w:proofErr w:type="spellStart"/>
      <w:r>
        <w:rPr>
          <w:i/>
        </w:rPr>
        <w:t>Empty</w:t>
      </w:r>
      <w:proofErr w:type="spellEnd"/>
      <w:r>
        <w:rPr>
          <w:i/>
        </w:rPr>
        <w:t>"</w:t>
      </w:r>
      <w:r>
        <w:t xml:space="preserve"> - условие к данным столбца, которое отбирает только пустые ячейки, </w:t>
      </w:r>
      <w:proofErr w:type="spellStart"/>
      <w:r>
        <w:t>т.е</w:t>
      </w:r>
      <w:proofErr w:type="spellEnd"/>
      <w:r>
        <w:t xml:space="preserve"> оставляет только те ячейки, где нет </w:t>
      </w:r>
      <w:r>
        <w:rPr>
          <w:i/>
        </w:rPr>
        <w:t>Фактической даты оплаты</w:t>
      </w:r>
      <w:r>
        <w:t>.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="Ожидаемая дата оплаты"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DateRange</w:t>
      </w:r>
      <w:proofErr w:type="spellEnd"/>
      <w:r>
        <w:rPr>
          <w:i/>
        </w:rPr>
        <w:t>="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month</w:t>
      </w:r>
      <w:proofErr w:type="spellEnd"/>
      <w:r>
        <w:rPr>
          <w:i/>
        </w:rPr>
        <w:t>"</w:t>
      </w:r>
      <w:r>
        <w:t xml:space="preserve"> - атрибут, указывающий на то, что будут отобраны только те строки данных, где </w:t>
      </w:r>
      <w:r>
        <w:rPr>
          <w:i/>
        </w:rPr>
        <w:t xml:space="preserve">Ожидаемая дата оплаты </w:t>
      </w:r>
      <w:r>
        <w:t xml:space="preserve">в текущем календарном </w:t>
      </w:r>
      <w:proofErr w:type="gramStart"/>
      <w:r>
        <w:t>месяце  (</w:t>
      </w:r>
      <w:proofErr w:type="gramEnd"/>
      <w:r>
        <w:t>с 1 числа месяца до сегодняшнего дня).</w:t>
      </w:r>
    </w:p>
    <w:p w:rsidR="002864CF" w:rsidRDefault="002864CF">
      <w:pPr>
        <w:rPr>
          <w:highlight w:val="white"/>
        </w:rPr>
      </w:pPr>
    </w:p>
    <w:p w:rsidR="002864CF" w:rsidRDefault="003E143B">
      <w:pPr>
        <w:jc w:val="both"/>
      </w:pPr>
      <w:r>
        <w:lastRenderedPageBreak/>
        <w:t xml:space="preserve">В итоге получен показатель для постоянного пользовательского отчета, при помощи которого всегда можно увидеть актуальные </w:t>
      </w:r>
      <w:r>
        <w:rPr>
          <w:b/>
        </w:rPr>
        <w:t xml:space="preserve">прогнозируемые </w:t>
      </w:r>
      <w:r>
        <w:t xml:space="preserve">на текущий </w:t>
      </w:r>
      <w:r>
        <w:rPr>
          <w:b/>
        </w:rPr>
        <w:t xml:space="preserve">календарный </w:t>
      </w:r>
      <w:r>
        <w:t>месяц поступления остатков и сравнить их с другими показателями:</w:t>
      </w:r>
    </w:p>
    <w:p w:rsidR="002864CF" w:rsidRDefault="002864CF">
      <w:pPr>
        <w:rPr>
          <w:highlight w:val="white"/>
        </w:rPr>
      </w:pPr>
    </w:p>
    <w:p w:rsidR="002864CF" w:rsidRDefault="003E143B">
      <w:pPr>
        <w:rPr>
          <w:highlight w:val="white"/>
        </w:r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010150" cy="181927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rPr>
          <w:highlight w:val="white"/>
        </w:rPr>
      </w:pPr>
    </w:p>
    <w:p w:rsidR="002864CF" w:rsidRDefault="002864CF">
      <w:pPr>
        <w:rPr>
          <w:highlight w:val="white"/>
        </w:rPr>
      </w:pPr>
    </w:p>
    <w:p w:rsidR="002864CF" w:rsidRDefault="002864CF">
      <w:pPr>
        <w:rPr>
          <w:highlight w:val="white"/>
        </w:rPr>
      </w:pPr>
    </w:p>
    <w:p w:rsidR="002864CF" w:rsidRDefault="003E143B">
      <w:pPr>
        <w:pStyle w:val="3"/>
      </w:pPr>
      <w:bookmarkStart w:id="37" w:name="_tcaysyah00pc" w:colFirst="0" w:colLast="0"/>
      <w:bookmarkEnd w:id="37"/>
      <w:r>
        <w:t>ОСТАТКИ (</w:t>
      </w:r>
      <w:proofErr w:type="gramStart"/>
      <w:r>
        <w:t>ПРОГНОЗ,СЛЕД.МЕС.</w:t>
      </w:r>
      <w:proofErr w:type="gramEnd"/>
      <w:r>
        <w:t>)</w:t>
      </w:r>
    </w:p>
    <w:p w:rsidR="002864CF" w:rsidRDefault="003E143B">
      <w:pPr>
        <w:jc w:val="both"/>
        <w:rPr>
          <w:b/>
          <w:highlight w:val="white"/>
        </w:rPr>
      </w:pPr>
      <w:r>
        <w:t xml:space="preserve">Сумма </w:t>
      </w:r>
      <w:hyperlink w:anchor="ia26hc7o2v77">
        <w:r>
          <w:rPr>
            <w:color w:val="1155CC"/>
            <w:u w:val="single"/>
          </w:rPr>
          <w:t>остатков</w:t>
        </w:r>
      </w:hyperlink>
      <w:r>
        <w:t xml:space="preserve"> по договорам, которые </w:t>
      </w:r>
      <w:r>
        <w:rPr>
          <w:b/>
        </w:rPr>
        <w:t>не оплачены</w:t>
      </w:r>
      <w:r>
        <w:t xml:space="preserve"> и </w:t>
      </w:r>
      <w:proofErr w:type="gramStart"/>
      <w:r>
        <w:t>ожидаемая дата оплаты</w:t>
      </w:r>
      <w:proofErr w:type="gramEnd"/>
      <w:r>
        <w:t xml:space="preserve"> по которым </w:t>
      </w:r>
      <w:r>
        <w:rPr>
          <w:b/>
        </w:rPr>
        <w:t>в следующем календарном месяце.</w:t>
      </w:r>
    </w:p>
    <w:p w:rsidR="002864CF" w:rsidRDefault="002864CF"/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"Остатки (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прогноз,след.мес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</w:t>
      </w:r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)"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"Сумма договора"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"-"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SumParam2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"Нет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фактич.даты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оплаты+Ожидаемая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дата оплаты 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след.мес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2864CF"/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="Остатки (прогноз, </w:t>
      </w:r>
      <w:proofErr w:type="spellStart"/>
      <w:r>
        <w:rPr>
          <w:i/>
        </w:rPr>
        <w:t>след.мес</w:t>
      </w:r>
      <w:proofErr w:type="spellEnd"/>
      <w:r>
        <w:rPr>
          <w:i/>
        </w:rPr>
        <w:t>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 xml:space="preserve">- атрибут, указывающий, что данные строк в столбце </w:t>
      </w:r>
      <w:r>
        <w:rPr>
          <w:i/>
        </w:rPr>
        <w:t>“Сумма договора” и “Предоплата”</w:t>
      </w:r>
      <w:r>
        <w:t xml:space="preserve"> будут суммироваться;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-</w:t>
      </w:r>
      <w:r>
        <w:t xml:space="preserve"> атрибут, указывающий, что уменьшаемым (первый компонент в расчете разности) будет сумма по столбцу </w:t>
      </w:r>
      <w:r>
        <w:rPr>
          <w:i/>
        </w:rPr>
        <w:t>Сумма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Func</w:t>
      </w:r>
      <w:proofErr w:type="spellEnd"/>
      <w:r>
        <w:rPr>
          <w:i/>
        </w:rPr>
        <w:t>="-"</w:t>
      </w:r>
      <w:r>
        <w:t xml:space="preserve"> - атрибут, указывающий, что между параметрами </w:t>
      </w: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  и SumParam2="Предоплата</w:t>
      </w:r>
      <w:proofErr w:type="gramStart"/>
      <w:r>
        <w:rPr>
          <w:i/>
        </w:rPr>
        <w:t xml:space="preserve">" </w:t>
      </w:r>
      <w:r>
        <w:t xml:space="preserve"> производится</w:t>
      </w:r>
      <w:proofErr w:type="gramEnd"/>
      <w:r>
        <w:t xml:space="preserve"> вычитание;</w:t>
      </w:r>
    </w:p>
    <w:p w:rsidR="002864CF" w:rsidRDefault="003E143B">
      <w:pPr>
        <w:numPr>
          <w:ilvl w:val="0"/>
          <w:numId w:val="1"/>
        </w:numPr>
        <w:jc w:val="both"/>
      </w:pPr>
      <w:r>
        <w:rPr>
          <w:i/>
        </w:rPr>
        <w:t xml:space="preserve">SumParam2="Предоплата" - </w:t>
      </w:r>
      <w:r>
        <w:t xml:space="preserve">атрибут, указывающий, что вычитаемым (второй компонент в расчете разности) будет сумма по столбцу </w:t>
      </w:r>
      <w:r>
        <w:rPr>
          <w:i/>
        </w:rPr>
        <w:t>Предоплата;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Filter</w:t>
      </w:r>
      <w:proofErr w:type="spellEnd"/>
      <w:r>
        <w:rPr>
          <w:i/>
        </w:rPr>
        <w:t xml:space="preserve">="Нет </w:t>
      </w:r>
      <w:proofErr w:type="spellStart"/>
      <w:r>
        <w:rPr>
          <w:i/>
        </w:rPr>
        <w:t>фактич.даты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оплаты+Ожидаемая</w:t>
      </w:r>
      <w:proofErr w:type="spellEnd"/>
      <w:r>
        <w:rPr>
          <w:i/>
        </w:rPr>
        <w:t xml:space="preserve"> дата оплаты в </w:t>
      </w:r>
      <w:proofErr w:type="spellStart"/>
      <w:r>
        <w:rPr>
          <w:i/>
        </w:rPr>
        <w:t>след.мес</w:t>
      </w:r>
      <w:proofErr w:type="spellEnd"/>
      <w:r>
        <w:rPr>
          <w:i/>
        </w:rPr>
        <w:t>."</w:t>
      </w:r>
      <w:r>
        <w:t xml:space="preserve"> - атрибут, указывающий, что в расчете показателя будут участвовать только те строки, которые удовлетворяют обозначенному фильтру.</w:t>
      </w:r>
    </w:p>
    <w:p w:rsidR="002864CF" w:rsidRDefault="002864CF"/>
    <w:p w:rsidR="002864CF" w:rsidRDefault="003E143B">
      <w:pPr>
        <w:jc w:val="both"/>
      </w:pPr>
      <w:r>
        <w:t>Код фильтра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"Нет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фактич.даты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оплаты+Ожидаемая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дата оплаты 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след.мес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</w:p>
    <w:p w:rsidR="002864CF" w:rsidRPr="003E143B" w:rsidRDefault="003E143B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>
        <w:rPr>
          <w:rFonts w:ascii="Courier New" w:eastAsia="Courier New" w:hAnsi="Courier New" w:cs="Courier New"/>
          <w:b/>
          <w:sz w:val="20"/>
          <w:szCs w:val="20"/>
          <w:highlight w:val="white"/>
        </w:rPr>
        <w:t xml:space="preserve">     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&lt;Parameter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Фактическая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Condition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"Empty"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Pr="003E143B" w:rsidRDefault="003E143B">
      <w:pPr>
        <w:rPr>
          <w:lang w:val="en-US"/>
        </w:rPr>
      </w:pP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 xml:space="preserve">     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&lt;Parameter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Ожидаемая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proofErr w:type="spellStart"/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DateRange</w:t>
      </w:r>
      <w:proofErr w:type="spellEnd"/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"Next month"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ab/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&lt;/Filter&gt;</w:t>
      </w:r>
      <w:r w:rsidRPr="003E143B">
        <w:rPr>
          <w:lang w:val="en-US"/>
        </w:rPr>
        <w:t xml:space="preserve">, </w:t>
      </w:r>
      <w:r>
        <w:t>где</w:t>
      </w:r>
      <w:r w:rsidRPr="003E143B">
        <w:rPr>
          <w:lang w:val="en-US"/>
        </w:rPr>
        <w:t>:</w:t>
      </w:r>
    </w:p>
    <w:p w:rsidR="002864CF" w:rsidRPr="003E143B" w:rsidRDefault="002864CF">
      <w:pPr>
        <w:rPr>
          <w:lang w:val="en-US"/>
        </w:rPr>
      </w:pP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Filter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="Нет </w:t>
      </w:r>
      <w:proofErr w:type="spellStart"/>
      <w:r>
        <w:rPr>
          <w:i/>
        </w:rPr>
        <w:t>фактич.даты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оплаты+Ожидаемая</w:t>
      </w:r>
      <w:proofErr w:type="spellEnd"/>
      <w:r>
        <w:rPr>
          <w:i/>
        </w:rPr>
        <w:t xml:space="preserve"> дата оплаты в </w:t>
      </w:r>
      <w:proofErr w:type="spellStart"/>
      <w:r>
        <w:rPr>
          <w:i/>
        </w:rPr>
        <w:t>след.мес</w:t>
      </w:r>
      <w:proofErr w:type="spellEnd"/>
      <w:r>
        <w:rPr>
          <w:i/>
        </w:rPr>
        <w:t>."</w:t>
      </w:r>
      <w:r>
        <w:t xml:space="preserve"> - наименование фильтра;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="Фактическая дата оплаты"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lastRenderedPageBreak/>
        <w:t>Condition</w:t>
      </w:r>
      <w:proofErr w:type="spellEnd"/>
      <w:r>
        <w:rPr>
          <w:i/>
        </w:rPr>
        <w:t>="</w:t>
      </w:r>
      <w:proofErr w:type="spellStart"/>
      <w:r>
        <w:rPr>
          <w:i/>
        </w:rPr>
        <w:t>Empty</w:t>
      </w:r>
      <w:proofErr w:type="spellEnd"/>
      <w:r>
        <w:rPr>
          <w:i/>
        </w:rPr>
        <w:t>"</w:t>
      </w:r>
      <w:r>
        <w:t xml:space="preserve"> - условие к данным столбца, которое отбирает только пустые ячейки, </w:t>
      </w:r>
      <w:proofErr w:type="spellStart"/>
      <w:r>
        <w:t>т.е</w:t>
      </w:r>
      <w:proofErr w:type="spellEnd"/>
      <w:r>
        <w:t xml:space="preserve"> оставляет только те ячейки, где нет </w:t>
      </w:r>
      <w:r>
        <w:rPr>
          <w:i/>
        </w:rPr>
        <w:t>Фактической даты оплаты</w:t>
      </w:r>
      <w:r>
        <w:t>.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="Ожидаемая дата оплаты"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t>DateRange</w:t>
      </w:r>
      <w:proofErr w:type="spellEnd"/>
      <w:r>
        <w:t>="</w:t>
      </w:r>
      <w:proofErr w:type="spellStart"/>
      <w:r>
        <w:t>Next</w:t>
      </w:r>
      <w:proofErr w:type="spellEnd"/>
      <w:r>
        <w:t xml:space="preserve"> </w:t>
      </w:r>
      <w:proofErr w:type="spellStart"/>
      <w:r>
        <w:t>month</w:t>
      </w:r>
      <w:proofErr w:type="spellEnd"/>
      <w:r>
        <w:t xml:space="preserve">" - атрибут, указывающий на то, что будут отобраны только те строки данных, где </w:t>
      </w:r>
      <w:r>
        <w:rPr>
          <w:i/>
        </w:rPr>
        <w:t xml:space="preserve">Ожидаемая дата оплаты </w:t>
      </w:r>
      <w:r>
        <w:t>в следующем календарном месяце.</w:t>
      </w:r>
    </w:p>
    <w:p w:rsidR="002864CF" w:rsidRDefault="002864CF"/>
    <w:p w:rsidR="002864CF" w:rsidRDefault="003E143B">
      <w:pPr>
        <w:jc w:val="both"/>
        <w:rPr>
          <w:highlight w:val="white"/>
        </w:rPr>
      </w:pPr>
      <w:r>
        <w:t xml:space="preserve">В итоге получен показатель для постоянного пользовательского отчета, при помощи которого всегда можно увидеть </w:t>
      </w:r>
      <w:r>
        <w:rPr>
          <w:b/>
        </w:rPr>
        <w:t xml:space="preserve">прогнозируемые </w:t>
      </w:r>
      <w:r>
        <w:t xml:space="preserve">поступления </w:t>
      </w:r>
      <w:r>
        <w:rPr>
          <w:b/>
        </w:rPr>
        <w:t>по остаткам</w:t>
      </w:r>
      <w:r>
        <w:t xml:space="preserve"> на </w:t>
      </w:r>
      <w:proofErr w:type="gramStart"/>
      <w:r>
        <w:rPr>
          <w:b/>
        </w:rPr>
        <w:t>следующий  календарный</w:t>
      </w:r>
      <w:proofErr w:type="gramEnd"/>
      <w:r>
        <w:t xml:space="preserve"> месяц и сравнить их с другими показателями:</w:t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010150" cy="1819275"/>
            <wp:effectExtent l="0" t="0" r="0" b="0"/>
            <wp:docPr id="3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2864CF"/>
    <w:p w:rsidR="002864CF" w:rsidRDefault="002864CF"/>
    <w:p w:rsidR="002864CF" w:rsidRDefault="003E143B">
      <w:pPr>
        <w:pStyle w:val="3"/>
      </w:pPr>
      <w:bookmarkStart w:id="38" w:name="5m8un5muwj7g" w:colFirst="0" w:colLast="0"/>
      <w:bookmarkStart w:id="39" w:name="_22iiwz3q4vzi" w:colFirst="0" w:colLast="0"/>
      <w:bookmarkEnd w:id="38"/>
      <w:bookmarkEnd w:id="39"/>
      <w:r>
        <w:t>ПОСТУПЛЕНИЯ (</w:t>
      </w:r>
      <w:proofErr w:type="gramStart"/>
      <w:r>
        <w:t>ФАКТ,ТЕК.МЕС.</w:t>
      </w:r>
      <w:proofErr w:type="gramEnd"/>
      <w:r>
        <w:t>)</w:t>
      </w:r>
    </w:p>
    <w:p w:rsidR="002864CF" w:rsidRDefault="003E143B">
      <w:pPr>
        <w:jc w:val="both"/>
        <w:rPr>
          <w:highlight w:val="white"/>
        </w:rPr>
      </w:pPr>
      <w:r>
        <w:t xml:space="preserve">Сумма денег, которая </w:t>
      </w:r>
      <w:r>
        <w:rPr>
          <w:b/>
        </w:rPr>
        <w:t>фактически получена</w:t>
      </w:r>
      <w:r>
        <w:t xml:space="preserve"> компанией за </w:t>
      </w:r>
      <w:r>
        <w:rPr>
          <w:b/>
        </w:rPr>
        <w:t xml:space="preserve">текущий календарный месяц </w:t>
      </w:r>
      <w:r>
        <w:t xml:space="preserve">(с 1 числа месяца до сегодняшнего дня). Включает все полученные </w:t>
      </w:r>
      <w:hyperlink w:anchor="xcl5it3c59zl">
        <w:r>
          <w:rPr>
            <w:color w:val="1155CC"/>
            <w:u w:val="single"/>
          </w:rPr>
          <w:t>предоплаты</w:t>
        </w:r>
      </w:hyperlink>
      <w:r>
        <w:rPr>
          <w:highlight w:val="white"/>
        </w:rPr>
        <w:t xml:space="preserve"> </w:t>
      </w:r>
      <w:r>
        <w:t>(</w:t>
      </w:r>
      <w:r>
        <w:rPr>
          <w:i/>
        </w:rPr>
        <w:t>по Дате договора</w:t>
      </w:r>
      <w:r>
        <w:t>) и</w:t>
      </w:r>
      <w:r>
        <w:rPr>
          <w:color w:val="1155CC"/>
          <w:u w:val="single"/>
        </w:rPr>
        <w:t xml:space="preserve"> </w:t>
      </w:r>
      <w:hyperlink w:anchor="ia26hc7o2v77">
        <w:r>
          <w:rPr>
            <w:color w:val="1155CC"/>
            <w:u w:val="single"/>
          </w:rPr>
          <w:t>остатки</w:t>
        </w:r>
      </w:hyperlink>
      <w:r>
        <w:rPr>
          <w:highlight w:val="white"/>
        </w:rPr>
        <w:t xml:space="preserve"> </w:t>
      </w:r>
      <w:r>
        <w:rPr>
          <w:i/>
        </w:rPr>
        <w:t>(по Фактической дате оплаты).</w:t>
      </w:r>
    </w:p>
    <w:p w:rsidR="002864CF" w:rsidRDefault="002864CF">
      <w:pPr>
        <w:jc w:val="both"/>
        <w:rPr>
          <w:highlight w:val="white"/>
        </w:rPr>
      </w:pPr>
    </w:p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"Поступления (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факт,тек.мес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</w:t>
      </w:r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)"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RatioType</w:t>
      </w:r>
      <w:proofErr w:type="spellEnd"/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"Sum"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Ratio1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Предоплата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(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тек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.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мес</w:t>
      </w:r>
      <w:proofErr w:type="spellEnd"/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.)"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"+"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Ratio2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"Остатки(факт,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тек.мес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.)"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="Поступления (факт, </w:t>
      </w:r>
      <w:proofErr w:type="spellStart"/>
      <w:r>
        <w:rPr>
          <w:i/>
        </w:rPr>
        <w:t>тек.мес</w:t>
      </w:r>
      <w:proofErr w:type="spellEnd"/>
      <w:r>
        <w:rPr>
          <w:i/>
        </w:rPr>
        <w:t>.)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>- атрибут, указывающий, что при расчете показателей “Предоплата(</w:t>
      </w:r>
      <w:proofErr w:type="spellStart"/>
      <w:r>
        <w:t>тек.мес</w:t>
      </w:r>
      <w:proofErr w:type="spellEnd"/>
      <w:r>
        <w:t>.)” и “</w:t>
      </w:r>
      <w:proofErr w:type="gramStart"/>
      <w:r>
        <w:t>Остатки(</w:t>
      </w:r>
      <w:proofErr w:type="gramEnd"/>
      <w:r>
        <w:t xml:space="preserve">факт, </w:t>
      </w:r>
      <w:proofErr w:type="spellStart"/>
      <w:r>
        <w:t>тек.мес</w:t>
      </w:r>
      <w:proofErr w:type="spellEnd"/>
      <w:r>
        <w:t>.)” производится суммирование;</w:t>
      </w:r>
    </w:p>
    <w:p w:rsidR="002864CF" w:rsidRDefault="003E143B">
      <w:pPr>
        <w:numPr>
          <w:ilvl w:val="0"/>
          <w:numId w:val="1"/>
        </w:numPr>
        <w:jc w:val="both"/>
      </w:pPr>
      <w:r>
        <w:rPr>
          <w:i/>
        </w:rPr>
        <w:t>Ratio1="Предоплата (</w:t>
      </w:r>
      <w:proofErr w:type="spellStart"/>
      <w:r>
        <w:rPr>
          <w:i/>
        </w:rPr>
        <w:t>тек.мес</w:t>
      </w:r>
      <w:proofErr w:type="spellEnd"/>
      <w:r>
        <w:rPr>
          <w:i/>
        </w:rPr>
        <w:t>.)"</w:t>
      </w:r>
      <w:r>
        <w:t xml:space="preserve"> - атрибут, указывающий на то, что в качестве первого слагаемого (</w:t>
      </w:r>
      <w:proofErr w:type="spellStart"/>
      <w:proofErr w:type="gramStart"/>
      <w:r>
        <w:t>т.к</w:t>
      </w:r>
      <w:proofErr w:type="gramEnd"/>
      <w:r>
        <w:t>.Func</w:t>
      </w:r>
      <w:proofErr w:type="spellEnd"/>
      <w:r>
        <w:t xml:space="preserve">="+") в данном показателе будет использоваться показатель </w:t>
      </w:r>
      <w:r>
        <w:rPr>
          <w:i/>
        </w:rPr>
        <w:t>Предоплата(</w:t>
      </w:r>
      <w:proofErr w:type="spellStart"/>
      <w:r>
        <w:rPr>
          <w:i/>
        </w:rPr>
        <w:t>тек.мес</w:t>
      </w:r>
      <w:proofErr w:type="spellEnd"/>
      <w:r>
        <w:rPr>
          <w:i/>
        </w:rPr>
        <w:t>.);</w:t>
      </w:r>
    </w:p>
    <w:p w:rsidR="002864CF" w:rsidRDefault="003E143B">
      <w:pPr>
        <w:numPr>
          <w:ilvl w:val="0"/>
          <w:numId w:val="1"/>
        </w:numPr>
        <w:jc w:val="both"/>
        <w:rPr>
          <w:rFonts w:ascii="Courier New" w:eastAsia="Courier New" w:hAnsi="Courier New" w:cs="Courier New"/>
          <w:b/>
          <w:sz w:val="20"/>
          <w:szCs w:val="20"/>
          <w:highlight w:val="white"/>
        </w:rPr>
      </w:pPr>
      <w:proofErr w:type="spellStart"/>
      <w:r>
        <w:rPr>
          <w:i/>
        </w:rPr>
        <w:t>Func</w:t>
      </w:r>
      <w:proofErr w:type="spellEnd"/>
      <w:r>
        <w:rPr>
          <w:i/>
        </w:rPr>
        <w:t>="+"</w:t>
      </w:r>
      <w:r>
        <w:t xml:space="preserve"> - атрибут, указывающий, что два показателя будут суммироваться;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Ratio2="</w:t>
      </w:r>
      <w:proofErr w:type="gramStart"/>
      <w:r>
        <w:rPr>
          <w:i/>
        </w:rPr>
        <w:t>Остатки(</w:t>
      </w:r>
      <w:proofErr w:type="gramEnd"/>
      <w:r>
        <w:rPr>
          <w:i/>
        </w:rPr>
        <w:t xml:space="preserve">факт, </w:t>
      </w:r>
      <w:proofErr w:type="spellStart"/>
      <w:r>
        <w:rPr>
          <w:i/>
        </w:rPr>
        <w:t>тек.мес</w:t>
      </w:r>
      <w:proofErr w:type="spellEnd"/>
      <w:r>
        <w:rPr>
          <w:i/>
        </w:rPr>
        <w:t>.)"</w:t>
      </w:r>
      <w:r>
        <w:t xml:space="preserve">- атрибут, указывающий на то, что вторым слагаемым при расчете нового показателя будет использован показатель </w:t>
      </w:r>
      <w:r>
        <w:rPr>
          <w:i/>
        </w:rPr>
        <w:t xml:space="preserve">Остатки (факт, </w:t>
      </w:r>
      <w:proofErr w:type="spellStart"/>
      <w:r>
        <w:rPr>
          <w:i/>
        </w:rPr>
        <w:t>тек.мес</w:t>
      </w:r>
      <w:proofErr w:type="spellEnd"/>
      <w:r>
        <w:rPr>
          <w:i/>
        </w:rPr>
        <w:t>.).</w:t>
      </w:r>
    </w:p>
    <w:p w:rsidR="002864CF" w:rsidRDefault="002864CF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2864CF" w:rsidRDefault="003E143B">
      <w:pPr>
        <w:pBdr>
          <w:top w:val="nil"/>
          <w:left w:val="nil"/>
          <w:bottom w:val="nil"/>
          <w:right w:val="nil"/>
          <w:between w:val="nil"/>
        </w:pBdr>
        <w:jc w:val="both"/>
        <w:rPr>
          <w:highlight w:val="white"/>
        </w:rPr>
      </w:pPr>
      <w:r>
        <w:t xml:space="preserve">В итоге получен показатель для постоянного пользовательского отчета, при помощи которого всегда можно увидеть </w:t>
      </w:r>
      <w:r>
        <w:rPr>
          <w:b/>
        </w:rPr>
        <w:t xml:space="preserve">фактические </w:t>
      </w:r>
      <w:r>
        <w:t xml:space="preserve">поступления за </w:t>
      </w:r>
      <w:proofErr w:type="gramStart"/>
      <w:r>
        <w:rPr>
          <w:b/>
        </w:rPr>
        <w:t>текущий  календарный</w:t>
      </w:r>
      <w:proofErr w:type="gramEnd"/>
      <w:r>
        <w:rPr>
          <w:b/>
        </w:rPr>
        <w:t xml:space="preserve"> </w:t>
      </w:r>
      <w:r>
        <w:t>месяц и сравнить их с другими показателями:</w:t>
      </w:r>
    </w:p>
    <w:p w:rsidR="002864CF" w:rsidRDefault="003E143B">
      <w:pPr>
        <w:jc w:val="both"/>
        <w:rPr>
          <w:highlight w:val="white"/>
        </w:rPr>
      </w:pPr>
      <w:r>
        <w:rPr>
          <w:noProof/>
          <w:highlight w:val="white"/>
          <w:lang w:val="ru-RU"/>
        </w:rPr>
        <w:lastRenderedPageBreak/>
        <w:drawing>
          <wp:inline distT="114300" distB="114300" distL="114300" distR="114300">
            <wp:extent cx="5372100" cy="1838325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  <w:rPr>
          <w:highlight w:val="white"/>
        </w:rPr>
      </w:pPr>
    </w:p>
    <w:p w:rsidR="002864CF" w:rsidRDefault="002864CF"/>
    <w:p w:rsidR="002864CF" w:rsidRDefault="002864CF"/>
    <w:p w:rsidR="002864CF" w:rsidRDefault="003E143B">
      <w:pPr>
        <w:pStyle w:val="4"/>
      </w:pPr>
      <w:bookmarkStart w:id="40" w:name="_e6ele4h144ae" w:colFirst="0" w:colLast="0"/>
      <w:bookmarkEnd w:id="40"/>
      <w:r>
        <w:t>ПРЕДОПЛАТА (ТЕК.МЕС.)</w:t>
      </w:r>
    </w:p>
    <w:p w:rsidR="002864CF" w:rsidRDefault="003E143B">
      <w:pPr>
        <w:jc w:val="both"/>
      </w:pPr>
      <w:r>
        <w:t xml:space="preserve">Сумма </w:t>
      </w:r>
      <w:r>
        <w:rPr>
          <w:b/>
        </w:rPr>
        <w:t>фактически полученных</w:t>
      </w:r>
      <w:r>
        <w:t xml:space="preserve"> </w:t>
      </w:r>
      <w:hyperlink w:anchor="xcl5it3c59zl">
        <w:proofErr w:type="spellStart"/>
        <w:r>
          <w:rPr>
            <w:color w:val="1155CC"/>
            <w:u w:val="single"/>
          </w:rPr>
          <w:t>предоплат</w:t>
        </w:r>
        <w:proofErr w:type="spellEnd"/>
        <w:r>
          <w:rPr>
            <w:color w:val="1155CC"/>
            <w:u w:val="single"/>
          </w:rPr>
          <w:t xml:space="preserve"> </w:t>
        </w:r>
      </w:hyperlink>
      <w:r>
        <w:t>за</w:t>
      </w:r>
      <w:r>
        <w:rPr>
          <w:b/>
        </w:rPr>
        <w:t xml:space="preserve"> </w:t>
      </w:r>
      <w:proofErr w:type="gramStart"/>
      <w:r>
        <w:rPr>
          <w:b/>
        </w:rPr>
        <w:t>текущий</w:t>
      </w:r>
      <w:r>
        <w:t xml:space="preserve">  (</w:t>
      </w:r>
      <w:proofErr w:type="gramEnd"/>
      <w:r>
        <w:t>с 1 числа месяца до сегодняшнего дня)</w:t>
      </w:r>
      <w:r>
        <w:rPr>
          <w:highlight w:val="white"/>
        </w:rPr>
        <w:t xml:space="preserve"> </w:t>
      </w:r>
      <w:r>
        <w:rPr>
          <w:b/>
        </w:rPr>
        <w:t>календарный месяц</w:t>
      </w:r>
      <w:r>
        <w:t>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Данный показатель является </w:t>
      </w:r>
      <w:r>
        <w:rPr>
          <w:b/>
        </w:rPr>
        <w:t>вспомогательным</w:t>
      </w:r>
      <w:r>
        <w:t xml:space="preserve"> для расчета показателя </w:t>
      </w:r>
      <w:hyperlink w:anchor="5m8un5muwj7g">
        <w:r>
          <w:rPr>
            <w:color w:val="1155CC"/>
            <w:u w:val="single"/>
          </w:rPr>
          <w:t>ПОСТУПЛЕНИЯ (</w:t>
        </w:r>
        <w:proofErr w:type="gramStart"/>
        <w:r>
          <w:rPr>
            <w:color w:val="1155CC"/>
            <w:u w:val="single"/>
          </w:rPr>
          <w:t>ФАКТ,ТЕК.МЕС.</w:t>
        </w:r>
        <w:proofErr w:type="gramEnd"/>
        <w:r>
          <w:rPr>
            <w:color w:val="1155CC"/>
            <w:u w:val="single"/>
          </w:rPr>
          <w:t>)</w:t>
        </w:r>
      </w:hyperlink>
      <w:r>
        <w:t xml:space="preserve">. Но, если стоит такая необходимость, его можно анализировать </w:t>
      </w:r>
      <w:proofErr w:type="gramStart"/>
      <w:r>
        <w:t>также</w:t>
      </w:r>
      <w:proofErr w:type="gramEnd"/>
      <w:r>
        <w:t xml:space="preserve"> как и любой другой показатель.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 (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тек.мес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.)"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DateParam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"Дата договора"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"Дата договора </w:t>
      </w:r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тек</w:t>
      </w:r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2864CF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</w:p>
    <w:p w:rsidR="002864CF" w:rsidRDefault="003E143B">
      <w:pPr>
        <w:numPr>
          <w:ilvl w:val="0"/>
          <w:numId w:val="1"/>
        </w:numPr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="Предоплата (</w:t>
      </w:r>
      <w:proofErr w:type="spellStart"/>
      <w:r>
        <w:rPr>
          <w:i/>
        </w:rPr>
        <w:t>тек.мес</w:t>
      </w:r>
      <w:proofErr w:type="spellEnd"/>
      <w:r>
        <w:rPr>
          <w:i/>
        </w:rPr>
        <w:t>.)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 xml:space="preserve">- атрибут, указывающий, что данные столбца </w:t>
      </w:r>
      <w:r>
        <w:rPr>
          <w:i/>
        </w:rPr>
        <w:t xml:space="preserve">Предоплата </w:t>
      </w:r>
      <w:r>
        <w:t>суммируются;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="Предоплата"</w:t>
      </w:r>
      <w:r>
        <w:t xml:space="preserve"> - атрибут, указывающий на то, что суммироваться </w:t>
      </w:r>
      <w:proofErr w:type="gramStart"/>
      <w:r>
        <w:t>будут  данные</w:t>
      </w:r>
      <w:proofErr w:type="gramEnd"/>
      <w:r>
        <w:t xml:space="preserve"> столбца </w:t>
      </w:r>
      <w:r>
        <w:rPr>
          <w:i/>
        </w:rPr>
        <w:t>Предоплата;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="Дата договора" </w:t>
      </w:r>
      <w:r>
        <w:t xml:space="preserve">- атрибут, указывающий на то, что при расчете показателя данные будут браться по дате столбца </w:t>
      </w:r>
      <w:r>
        <w:rPr>
          <w:i/>
        </w:rPr>
        <w:t>Дата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 </w:t>
      </w:r>
      <w:proofErr w:type="spellStart"/>
      <w:r>
        <w:rPr>
          <w:i/>
        </w:rPr>
        <w:t>Filter</w:t>
      </w:r>
      <w:proofErr w:type="spellEnd"/>
      <w:r>
        <w:rPr>
          <w:i/>
        </w:rPr>
        <w:t xml:space="preserve">="Дата договора </w:t>
      </w:r>
      <w:proofErr w:type="gramStart"/>
      <w:r>
        <w:rPr>
          <w:i/>
        </w:rPr>
        <w:t xml:space="preserve">в </w:t>
      </w:r>
      <w:proofErr w:type="spellStart"/>
      <w:r>
        <w:rPr>
          <w:i/>
        </w:rPr>
        <w:t>тек</w:t>
      </w:r>
      <w:proofErr w:type="gramEnd"/>
      <w:r>
        <w:rPr>
          <w:i/>
        </w:rPr>
        <w:t>.мес</w:t>
      </w:r>
      <w:proofErr w:type="spellEnd"/>
      <w:r>
        <w:rPr>
          <w:i/>
        </w:rPr>
        <w:t xml:space="preserve">."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- </w:t>
      </w:r>
      <w:r>
        <w:t>атрибут, указывающий, что в расчете показателя будут участвовать только те строки, которые удовлетворяют обозначенному фильтру.</w:t>
      </w:r>
    </w:p>
    <w:p w:rsidR="002864CF" w:rsidRDefault="002864CF"/>
    <w:p w:rsidR="002864CF" w:rsidRDefault="003E143B">
      <w:pPr>
        <w:jc w:val="both"/>
      </w:pPr>
      <w:r>
        <w:t xml:space="preserve">Код </w:t>
      </w:r>
      <w:proofErr w:type="gramStart"/>
      <w:r>
        <w:t>фильтра  выглядит</w:t>
      </w:r>
      <w:proofErr w:type="gramEnd"/>
      <w:r>
        <w:t xml:space="preserve"> следующим образом:</w:t>
      </w:r>
    </w:p>
    <w:p w:rsidR="002864CF" w:rsidRDefault="002864CF">
      <w:pPr>
        <w:jc w:val="both"/>
      </w:pP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"Дата договора </w:t>
      </w:r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тек</w:t>
      </w:r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</w:p>
    <w:p w:rsidR="002864CF" w:rsidRPr="003E143B" w:rsidRDefault="003E143B">
      <w:pPr>
        <w:jc w:val="both"/>
        <w:rPr>
          <w:rFonts w:ascii="Courier New" w:eastAsia="Courier New" w:hAnsi="Courier New" w:cs="Courier New"/>
          <w:b/>
          <w:sz w:val="20"/>
          <w:szCs w:val="20"/>
          <w:lang w:val="en-US"/>
        </w:rPr>
      </w:pPr>
      <w:r>
        <w:rPr>
          <w:rFonts w:ascii="Courier New" w:eastAsia="Courier New" w:hAnsi="Courier New" w:cs="Courier New"/>
          <w:b/>
          <w:sz w:val="20"/>
          <w:szCs w:val="20"/>
          <w:highlight w:val="white"/>
        </w:rPr>
        <w:t xml:space="preserve">      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&lt;Parameter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договора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proofErr w:type="spellStart"/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DateRange</w:t>
      </w:r>
      <w:proofErr w:type="spellEnd"/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"This month"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  <w:r w:rsidRPr="003E143B">
        <w:rPr>
          <w:rFonts w:ascii="Courier New" w:eastAsia="Courier New" w:hAnsi="Courier New" w:cs="Courier New"/>
          <w:b/>
          <w:sz w:val="20"/>
          <w:szCs w:val="20"/>
          <w:lang w:val="en-US"/>
        </w:rPr>
        <w:tab/>
      </w:r>
    </w:p>
    <w:p w:rsidR="002864CF" w:rsidRDefault="003E143B">
      <w:pPr>
        <w:jc w:val="both"/>
      </w:pPr>
      <w:r>
        <w:rPr>
          <w:rFonts w:ascii="Courier New" w:eastAsia="Courier New" w:hAnsi="Courier New" w:cs="Courier New"/>
          <w:color w:val="0000FF"/>
          <w:sz w:val="20"/>
          <w:szCs w:val="20"/>
        </w:rPr>
        <w:t>&lt;/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</w:rPr>
        <w:t>Filter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</w:rPr>
        <w:t>&gt;</w:t>
      </w:r>
      <w:r>
        <w:t>, где:</w:t>
      </w:r>
    </w:p>
    <w:p w:rsidR="002864CF" w:rsidRDefault="002864CF">
      <w:pPr>
        <w:jc w:val="both"/>
      </w:pP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Filter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="Дата договора </w:t>
      </w:r>
      <w:proofErr w:type="gramStart"/>
      <w:r>
        <w:rPr>
          <w:i/>
        </w:rPr>
        <w:t xml:space="preserve">в </w:t>
      </w:r>
      <w:proofErr w:type="spellStart"/>
      <w:r>
        <w:rPr>
          <w:i/>
        </w:rPr>
        <w:t>тек</w:t>
      </w:r>
      <w:proofErr w:type="gramEnd"/>
      <w:r>
        <w:rPr>
          <w:i/>
        </w:rPr>
        <w:t>.мес</w:t>
      </w:r>
      <w:proofErr w:type="spellEnd"/>
      <w:r>
        <w:rPr>
          <w:i/>
        </w:rPr>
        <w:t>."</w:t>
      </w:r>
      <w:r>
        <w:t xml:space="preserve"> - наименование фильтра;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="Дата договора"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DateRange</w:t>
      </w:r>
      <w:proofErr w:type="spellEnd"/>
      <w:r>
        <w:rPr>
          <w:i/>
        </w:rPr>
        <w:t>="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month</w:t>
      </w:r>
      <w:proofErr w:type="spellEnd"/>
      <w:r>
        <w:rPr>
          <w:i/>
        </w:rPr>
        <w:t>"</w:t>
      </w:r>
      <w:r>
        <w:t xml:space="preserve"> - атрибут, указывающий на то, что будут отобраны только те строки данных, где </w:t>
      </w:r>
      <w:r>
        <w:rPr>
          <w:i/>
        </w:rPr>
        <w:t xml:space="preserve">Дата договора </w:t>
      </w:r>
      <w:r>
        <w:t xml:space="preserve">в текущем календарном </w:t>
      </w:r>
      <w:proofErr w:type="gramStart"/>
      <w:r>
        <w:t>месяце  (</w:t>
      </w:r>
      <w:proofErr w:type="gramEnd"/>
      <w:r>
        <w:t>с 1 числа месяца до сегодняшнего дня).</w:t>
      </w:r>
    </w:p>
    <w:p w:rsidR="002864CF" w:rsidRDefault="002864CF">
      <w:pPr>
        <w:jc w:val="both"/>
      </w:pPr>
    </w:p>
    <w:p w:rsidR="002864CF" w:rsidRDefault="003E143B">
      <w:r>
        <w:lastRenderedPageBreak/>
        <w:t>При необходимости, данный показатель также можно увидеть в таблице:</w:t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1206500"/>
            <wp:effectExtent l="0" t="0" r="0" b="0"/>
            <wp:docPr id="4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jc w:val="both"/>
      </w:pPr>
    </w:p>
    <w:p w:rsidR="002864CF" w:rsidRDefault="002864CF">
      <w:pPr>
        <w:pStyle w:val="4"/>
      </w:pPr>
      <w:bookmarkStart w:id="41" w:name="_lao7qu6jbooc" w:colFirst="0" w:colLast="0"/>
      <w:bookmarkEnd w:id="41"/>
    </w:p>
    <w:p w:rsidR="002864CF" w:rsidRDefault="002864CF">
      <w:pPr>
        <w:pStyle w:val="4"/>
      </w:pPr>
      <w:bookmarkStart w:id="42" w:name="_x4xyczl8nwl5" w:colFirst="0" w:colLast="0"/>
      <w:bookmarkEnd w:id="42"/>
    </w:p>
    <w:p w:rsidR="002864CF" w:rsidRDefault="003E143B">
      <w:pPr>
        <w:pStyle w:val="4"/>
      </w:pPr>
      <w:bookmarkStart w:id="43" w:name="_yrxygimm576" w:colFirst="0" w:colLast="0"/>
      <w:bookmarkEnd w:id="43"/>
      <w:proofErr w:type="gramStart"/>
      <w:r>
        <w:t>ОСТАТКИ(</w:t>
      </w:r>
      <w:proofErr w:type="gramEnd"/>
      <w:r>
        <w:t>ФАКТ, ТЕК.МЕС.)</w:t>
      </w:r>
    </w:p>
    <w:p w:rsidR="002864CF" w:rsidRDefault="003E143B">
      <w:pPr>
        <w:jc w:val="both"/>
      </w:pPr>
      <w:r>
        <w:t xml:space="preserve">Сумма фактически полученных </w:t>
      </w:r>
      <w:hyperlink w:anchor="ia26hc7o2v77">
        <w:r>
          <w:rPr>
            <w:color w:val="1155CC"/>
            <w:u w:val="single"/>
          </w:rPr>
          <w:t>остатков</w:t>
        </w:r>
      </w:hyperlink>
      <w:r>
        <w:t xml:space="preserve"> по договорам за </w:t>
      </w:r>
      <w:proofErr w:type="gramStart"/>
      <w:r>
        <w:rPr>
          <w:b/>
        </w:rPr>
        <w:t xml:space="preserve">текущий </w:t>
      </w:r>
      <w:r>
        <w:rPr>
          <w:highlight w:val="white"/>
        </w:rPr>
        <w:t xml:space="preserve"> (</w:t>
      </w:r>
      <w:proofErr w:type="gramEnd"/>
      <w:r>
        <w:rPr>
          <w:highlight w:val="white"/>
        </w:rPr>
        <w:t xml:space="preserve">с 1 числа месяца до сегодняшнего дня) </w:t>
      </w:r>
      <w:r>
        <w:rPr>
          <w:b/>
        </w:rPr>
        <w:t>календарный месяц</w:t>
      </w:r>
      <w:r>
        <w:t>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Данный показатель является </w:t>
      </w:r>
      <w:r>
        <w:rPr>
          <w:b/>
        </w:rPr>
        <w:t>вспомогательным</w:t>
      </w:r>
      <w:r>
        <w:t xml:space="preserve"> для расчета показателя </w:t>
      </w:r>
      <w:hyperlink w:anchor="5m8un5muwj7g">
        <w:r>
          <w:rPr>
            <w:color w:val="1155CC"/>
            <w:u w:val="single"/>
          </w:rPr>
          <w:t>ПОСТУПЛЕНИЯ (</w:t>
        </w:r>
        <w:proofErr w:type="gramStart"/>
        <w:r>
          <w:rPr>
            <w:color w:val="1155CC"/>
            <w:u w:val="single"/>
          </w:rPr>
          <w:t>ФАКТ,ТЕК.МЕС.</w:t>
        </w:r>
        <w:proofErr w:type="gramEnd"/>
        <w:r>
          <w:rPr>
            <w:color w:val="1155CC"/>
            <w:u w:val="single"/>
          </w:rPr>
          <w:t>)</w:t>
        </w:r>
      </w:hyperlink>
      <w:r>
        <w:t xml:space="preserve">. Но, если стоит такая необходимость, его можно анализировать </w:t>
      </w:r>
      <w:proofErr w:type="gramStart"/>
      <w:r>
        <w:t>также</w:t>
      </w:r>
      <w:proofErr w:type="gramEnd"/>
      <w:r>
        <w:t xml:space="preserve"> как и любой другой показатель.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Остатки(</w:t>
      </w:r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факт,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тек.мес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.)"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"Сумма договора"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"-"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SumParam2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DateParam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"Фактическая дата оплаты"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Фактич.дата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оплаты 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тек.мес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2864CF"/>
    <w:p w:rsidR="002864CF" w:rsidRDefault="003E143B">
      <w:pPr>
        <w:numPr>
          <w:ilvl w:val="0"/>
          <w:numId w:val="1"/>
        </w:numPr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="Остатки (факт, </w:t>
      </w:r>
      <w:proofErr w:type="spellStart"/>
      <w:r>
        <w:rPr>
          <w:i/>
        </w:rPr>
        <w:t>тек.мес</w:t>
      </w:r>
      <w:proofErr w:type="spellEnd"/>
      <w:r>
        <w:rPr>
          <w:i/>
        </w:rPr>
        <w:t>.)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 xml:space="preserve">- атрибут, указывающий, что данные столбцов </w:t>
      </w:r>
      <w:proofErr w:type="gramStart"/>
      <w:r>
        <w:rPr>
          <w:i/>
        </w:rPr>
        <w:t xml:space="preserve">Предоплата  </w:t>
      </w:r>
      <w:r>
        <w:t>и</w:t>
      </w:r>
      <w:proofErr w:type="gramEnd"/>
      <w:r>
        <w:t xml:space="preserve"> </w:t>
      </w:r>
      <w:r>
        <w:rPr>
          <w:i/>
        </w:rPr>
        <w:t xml:space="preserve">Сумма договора </w:t>
      </w:r>
      <w:r>
        <w:t>суммируются;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="Фактическая дата оплаты" </w:t>
      </w:r>
      <w:r>
        <w:t xml:space="preserve">- атрибут, указывающий на то, что </w:t>
      </w:r>
      <w:proofErr w:type="gramStart"/>
      <w:r>
        <w:t>при  расчете</w:t>
      </w:r>
      <w:proofErr w:type="gramEnd"/>
      <w:r>
        <w:t xml:space="preserve"> показателя данные параметра “Дата” будут браться из столбца </w:t>
      </w:r>
      <w:r>
        <w:rPr>
          <w:i/>
        </w:rPr>
        <w:t xml:space="preserve">Фактическая дата оплаты. </w:t>
      </w:r>
      <w:r>
        <w:t xml:space="preserve">И те строки, в которых нет </w:t>
      </w:r>
      <w:r>
        <w:rPr>
          <w:i/>
        </w:rPr>
        <w:t xml:space="preserve">Фактической даты оплаты </w:t>
      </w:r>
      <w:r>
        <w:t>в расчетах участвовать не будут.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-</w:t>
      </w:r>
      <w:r>
        <w:t xml:space="preserve"> атрибут, указывающий, что уменьшаемым (первый компонент в расчете разности) будет сумма по столбцу </w:t>
      </w:r>
      <w:r>
        <w:rPr>
          <w:i/>
        </w:rPr>
        <w:t>Сумма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Func</w:t>
      </w:r>
      <w:proofErr w:type="spellEnd"/>
      <w:r>
        <w:rPr>
          <w:i/>
        </w:rPr>
        <w:t>="-"</w:t>
      </w:r>
      <w:r>
        <w:t xml:space="preserve"> - атрибут, указывающий, что между параметрами </w:t>
      </w: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  и SumParam2="Предоплата</w:t>
      </w:r>
      <w:proofErr w:type="gramStart"/>
      <w:r>
        <w:rPr>
          <w:i/>
        </w:rPr>
        <w:t xml:space="preserve">" </w:t>
      </w:r>
      <w:r>
        <w:t xml:space="preserve"> производится</w:t>
      </w:r>
      <w:proofErr w:type="gramEnd"/>
      <w:r>
        <w:t xml:space="preserve"> вычитание;</w:t>
      </w:r>
    </w:p>
    <w:p w:rsidR="002864CF" w:rsidRDefault="003E143B">
      <w:pPr>
        <w:numPr>
          <w:ilvl w:val="0"/>
          <w:numId w:val="1"/>
        </w:numPr>
        <w:jc w:val="both"/>
      </w:pPr>
      <w:r>
        <w:rPr>
          <w:i/>
        </w:rPr>
        <w:t xml:space="preserve">SumParam2="Предоплата" - </w:t>
      </w:r>
      <w:r>
        <w:t xml:space="preserve">атрибут, указывающий, что вычитаемым (второй компонент в расчете разности) будет сумма по столбцу </w:t>
      </w:r>
      <w:r>
        <w:rPr>
          <w:i/>
        </w:rPr>
        <w:t>Предоплата;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Filter</w:t>
      </w:r>
      <w:proofErr w:type="spellEnd"/>
      <w:r>
        <w:rPr>
          <w:i/>
        </w:rPr>
        <w:t>="</w:t>
      </w:r>
      <w:proofErr w:type="spellStart"/>
      <w:r>
        <w:rPr>
          <w:i/>
        </w:rPr>
        <w:t>Фактич.даты</w:t>
      </w:r>
      <w:proofErr w:type="spellEnd"/>
      <w:r>
        <w:rPr>
          <w:i/>
        </w:rPr>
        <w:t xml:space="preserve"> оплаты </w:t>
      </w:r>
      <w:proofErr w:type="gramStart"/>
      <w:r>
        <w:rPr>
          <w:i/>
        </w:rPr>
        <w:t xml:space="preserve">в </w:t>
      </w:r>
      <w:proofErr w:type="spellStart"/>
      <w:r>
        <w:rPr>
          <w:i/>
        </w:rPr>
        <w:t>тек</w:t>
      </w:r>
      <w:proofErr w:type="gramEnd"/>
      <w:r>
        <w:rPr>
          <w:i/>
        </w:rPr>
        <w:t>.мес</w:t>
      </w:r>
      <w:proofErr w:type="spellEnd"/>
      <w:r>
        <w:rPr>
          <w:i/>
        </w:rPr>
        <w:t>."</w:t>
      </w:r>
      <w:r>
        <w:t xml:space="preserve"> - атрибут, указывающий, что в расчете показателя будут участвовать только те строки, которые удовлетворяют обозначенному фильтру.</w:t>
      </w:r>
    </w:p>
    <w:p w:rsidR="002864CF" w:rsidRDefault="002864CF"/>
    <w:p w:rsidR="002864CF" w:rsidRDefault="003E143B">
      <w:pPr>
        <w:jc w:val="both"/>
      </w:pPr>
      <w:r>
        <w:t xml:space="preserve">Код </w:t>
      </w:r>
      <w:proofErr w:type="gramStart"/>
      <w:r>
        <w:t>фильтра  выглядит</w:t>
      </w:r>
      <w:proofErr w:type="gramEnd"/>
      <w:r>
        <w:t xml:space="preserve"> следующим образом:</w:t>
      </w: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Фактич.дата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оплаты </w:t>
      </w:r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тек</w:t>
      </w:r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</w:p>
    <w:p w:rsidR="002864CF" w:rsidRPr="003E143B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>
        <w:rPr>
          <w:rFonts w:ascii="Courier New" w:eastAsia="Courier New" w:hAnsi="Courier New" w:cs="Courier New"/>
          <w:b/>
          <w:sz w:val="20"/>
          <w:szCs w:val="20"/>
          <w:highlight w:val="white"/>
        </w:rPr>
        <w:t xml:space="preserve">     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&lt;Parameter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Фактическая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proofErr w:type="spellStart"/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DateRange</w:t>
      </w:r>
      <w:proofErr w:type="spellEnd"/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"This month"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&lt;/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  <w:r>
        <w:t>, где:</w:t>
      </w:r>
    </w:p>
    <w:p w:rsidR="002864CF" w:rsidRDefault="002864CF">
      <w:pPr>
        <w:jc w:val="both"/>
      </w:pP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Filter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</w:t>
      </w:r>
      <w:proofErr w:type="spellStart"/>
      <w:r>
        <w:rPr>
          <w:i/>
        </w:rPr>
        <w:t>Фактич</w:t>
      </w:r>
      <w:proofErr w:type="spellEnd"/>
      <w:r>
        <w:rPr>
          <w:i/>
        </w:rPr>
        <w:t xml:space="preserve">. дата оплаты </w:t>
      </w:r>
      <w:proofErr w:type="gramStart"/>
      <w:r>
        <w:rPr>
          <w:i/>
        </w:rPr>
        <w:t xml:space="preserve">в </w:t>
      </w:r>
      <w:proofErr w:type="spellStart"/>
      <w:r>
        <w:rPr>
          <w:i/>
        </w:rPr>
        <w:t>тек</w:t>
      </w:r>
      <w:proofErr w:type="gramEnd"/>
      <w:r>
        <w:rPr>
          <w:i/>
        </w:rPr>
        <w:t>.мес</w:t>
      </w:r>
      <w:proofErr w:type="spellEnd"/>
      <w:r>
        <w:rPr>
          <w:i/>
        </w:rPr>
        <w:t>."</w:t>
      </w:r>
      <w:r>
        <w:t xml:space="preserve"> - наименование фильтра;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="Фактическая дата оплаты"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lastRenderedPageBreak/>
        <w:t>DateRange</w:t>
      </w:r>
      <w:proofErr w:type="spellEnd"/>
      <w:r>
        <w:rPr>
          <w:i/>
        </w:rPr>
        <w:t>="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month</w:t>
      </w:r>
      <w:proofErr w:type="spellEnd"/>
      <w:r>
        <w:rPr>
          <w:i/>
        </w:rPr>
        <w:t>"</w:t>
      </w:r>
      <w:r>
        <w:t xml:space="preserve"> - атрибут, указывающий на то, что будут отобраны только те строки данных, где </w:t>
      </w:r>
      <w:r>
        <w:rPr>
          <w:i/>
        </w:rPr>
        <w:t xml:space="preserve">Фактическая дата оплаты </w:t>
      </w:r>
      <w:r>
        <w:t>в текущем календарном месяце.</w:t>
      </w:r>
    </w:p>
    <w:p w:rsidR="002864CF" w:rsidRDefault="002864CF">
      <w:pPr>
        <w:jc w:val="both"/>
      </w:pPr>
    </w:p>
    <w:p w:rsidR="002864CF" w:rsidRDefault="003E143B">
      <w:r>
        <w:t>При необходимости, данный показатель также можно увидеть в таблице:</w:t>
      </w:r>
    </w:p>
    <w:p w:rsidR="002864CF" w:rsidRDefault="003E143B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1206500"/>
            <wp:effectExtent l="0" t="0" r="0" b="0"/>
            <wp:docPr id="56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ind w:firstLine="720"/>
      </w:pPr>
    </w:p>
    <w:p w:rsidR="002864CF" w:rsidRDefault="002864CF">
      <w:pPr>
        <w:ind w:firstLine="720"/>
      </w:pPr>
    </w:p>
    <w:p w:rsidR="002864CF" w:rsidRDefault="002864CF">
      <w:pPr>
        <w:ind w:firstLine="720"/>
      </w:pPr>
    </w:p>
    <w:p w:rsidR="002864CF" w:rsidRDefault="002864CF">
      <w:pPr>
        <w:ind w:firstLine="720"/>
      </w:pPr>
    </w:p>
    <w:p w:rsidR="002864CF" w:rsidRDefault="003E143B">
      <w:pPr>
        <w:pStyle w:val="3"/>
      </w:pPr>
      <w:bookmarkStart w:id="44" w:name="38jbyrcji1mi" w:colFirst="0" w:colLast="0"/>
      <w:bookmarkStart w:id="45" w:name="_buv5zp7lnxme" w:colFirst="0" w:colLast="0"/>
      <w:bookmarkEnd w:id="44"/>
      <w:bookmarkEnd w:id="45"/>
      <w:r>
        <w:t>ПОСТУПЛЕНИЯ (</w:t>
      </w:r>
      <w:proofErr w:type="gramStart"/>
      <w:r>
        <w:t>ФАКТ,ПРОШЛ.МЕС.</w:t>
      </w:r>
      <w:proofErr w:type="gramEnd"/>
      <w:r>
        <w:t>)</w:t>
      </w:r>
    </w:p>
    <w:p w:rsidR="002864CF" w:rsidRDefault="003E143B">
      <w:pPr>
        <w:jc w:val="both"/>
        <w:rPr>
          <w:highlight w:val="white"/>
        </w:rPr>
      </w:pPr>
      <w:r>
        <w:t xml:space="preserve">Сумма денег, которая </w:t>
      </w:r>
      <w:r>
        <w:rPr>
          <w:b/>
        </w:rPr>
        <w:t xml:space="preserve">фактически получена </w:t>
      </w:r>
      <w:r>
        <w:t xml:space="preserve">компанией за </w:t>
      </w:r>
      <w:r>
        <w:rPr>
          <w:b/>
        </w:rPr>
        <w:t xml:space="preserve">полный предыдущий </w:t>
      </w:r>
      <w:r>
        <w:rPr>
          <w:b/>
          <w:highlight w:val="white"/>
        </w:rPr>
        <w:t>календарный</w:t>
      </w:r>
      <w:r>
        <w:rPr>
          <w:highlight w:val="white"/>
        </w:rPr>
        <w:t xml:space="preserve"> месяц. Включает все полученные </w:t>
      </w:r>
      <w:hyperlink w:anchor="xcl5it3c59zl">
        <w:r>
          <w:rPr>
            <w:color w:val="1155CC"/>
            <w:highlight w:val="white"/>
            <w:u w:val="single"/>
          </w:rPr>
          <w:t>предоплаты</w:t>
        </w:r>
      </w:hyperlink>
      <w:r>
        <w:rPr>
          <w:highlight w:val="white"/>
        </w:rPr>
        <w:t xml:space="preserve"> (по </w:t>
      </w:r>
      <w:r>
        <w:rPr>
          <w:i/>
          <w:highlight w:val="white"/>
        </w:rPr>
        <w:t>Дате договора</w:t>
      </w:r>
      <w:r>
        <w:rPr>
          <w:highlight w:val="white"/>
        </w:rPr>
        <w:t xml:space="preserve">) и </w:t>
      </w:r>
      <w:hyperlink w:anchor="ia26hc7o2v77">
        <w:r>
          <w:rPr>
            <w:color w:val="1155CC"/>
            <w:highlight w:val="white"/>
            <w:u w:val="single"/>
          </w:rPr>
          <w:t>остатки</w:t>
        </w:r>
      </w:hyperlink>
      <w:r>
        <w:rPr>
          <w:highlight w:val="white"/>
        </w:rPr>
        <w:t xml:space="preserve"> (по </w:t>
      </w:r>
      <w:r>
        <w:rPr>
          <w:i/>
          <w:highlight w:val="white"/>
        </w:rPr>
        <w:t>Фактической дате оплаты</w:t>
      </w:r>
      <w:r>
        <w:rPr>
          <w:highlight w:val="white"/>
        </w:rPr>
        <w:t>).</w:t>
      </w:r>
    </w:p>
    <w:p w:rsidR="002864CF" w:rsidRDefault="002864CF"/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rFonts w:ascii="Courier New" w:eastAsia="Courier New" w:hAnsi="Courier New" w:cs="Courier New"/>
          <w:color w:val="0000FF"/>
          <w:sz w:val="20"/>
          <w:szCs w:val="20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"Поступления (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факт,прошл.мес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.</w:t>
      </w:r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)"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"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</w:rPr>
        <w:t>Ratio1</w:t>
      </w:r>
      <w:r>
        <w:rPr>
          <w:rFonts w:ascii="Courier New" w:eastAsia="Courier New" w:hAnsi="Courier New" w:cs="Courier New"/>
          <w:sz w:val="20"/>
          <w:szCs w:val="20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"Предоплата (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прошл.мес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.)"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</w:rPr>
        <w:t>Func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"+"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</w:rPr>
        <w:t>Ratio2</w:t>
      </w:r>
      <w:r>
        <w:rPr>
          <w:rFonts w:ascii="Courier New" w:eastAsia="Courier New" w:hAnsi="Courier New" w:cs="Courier New"/>
          <w:sz w:val="20"/>
          <w:szCs w:val="20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 xml:space="preserve">"Остатки(факт,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прошл.мес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.)"</w:t>
      </w:r>
      <w:r>
        <w:rPr>
          <w:rFonts w:ascii="Courier New" w:eastAsia="Courier New" w:hAnsi="Courier New" w:cs="Courier New"/>
          <w:color w:val="0000FF"/>
          <w:sz w:val="20"/>
          <w:szCs w:val="20"/>
        </w:rPr>
        <w:t>/&gt;</w:t>
      </w:r>
      <w:r>
        <w:t>, где:</w:t>
      </w:r>
    </w:p>
    <w:p w:rsidR="002864CF" w:rsidRDefault="002864CF">
      <w:pPr>
        <w:jc w:val="both"/>
      </w:pP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="Поступления (факт, 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>.)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>- атрибут, указывающий, что при расчете показателей “Предоплата(</w:t>
      </w:r>
      <w:proofErr w:type="spellStart"/>
      <w:r>
        <w:t>прошл.мес</w:t>
      </w:r>
      <w:proofErr w:type="spellEnd"/>
      <w:r>
        <w:t>.)” и “</w:t>
      </w:r>
      <w:proofErr w:type="gramStart"/>
      <w:r>
        <w:t>Остатки(</w:t>
      </w:r>
      <w:proofErr w:type="gramEnd"/>
      <w:r>
        <w:t xml:space="preserve">факт, </w:t>
      </w:r>
      <w:proofErr w:type="spellStart"/>
      <w:r>
        <w:t>прошл.мес</w:t>
      </w:r>
      <w:proofErr w:type="spellEnd"/>
      <w:r>
        <w:t>.)” производится суммирование;</w:t>
      </w:r>
    </w:p>
    <w:p w:rsidR="002864CF" w:rsidRDefault="003E143B">
      <w:pPr>
        <w:numPr>
          <w:ilvl w:val="0"/>
          <w:numId w:val="1"/>
        </w:numPr>
        <w:jc w:val="both"/>
      </w:pPr>
      <w:r>
        <w:rPr>
          <w:i/>
        </w:rPr>
        <w:t>Ratio1="Предоплата (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>.)"</w:t>
      </w:r>
      <w:r>
        <w:t xml:space="preserve"> - атрибут, указывающий на то, что в качестве первого слагаемого (</w:t>
      </w:r>
      <w:proofErr w:type="spellStart"/>
      <w:proofErr w:type="gramStart"/>
      <w:r>
        <w:t>т.к</w:t>
      </w:r>
      <w:proofErr w:type="gramEnd"/>
      <w:r>
        <w:t>.Func</w:t>
      </w:r>
      <w:proofErr w:type="spellEnd"/>
      <w:r>
        <w:t xml:space="preserve">="+") в данном показателе будет использоваться показатель </w:t>
      </w:r>
      <w:r>
        <w:rPr>
          <w:i/>
        </w:rPr>
        <w:t>Предоплата(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>.);</w:t>
      </w:r>
    </w:p>
    <w:p w:rsidR="002864CF" w:rsidRDefault="003E143B">
      <w:pPr>
        <w:numPr>
          <w:ilvl w:val="0"/>
          <w:numId w:val="1"/>
        </w:numPr>
        <w:jc w:val="both"/>
        <w:rPr>
          <w:rFonts w:ascii="Courier New" w:eastAsia="Courier New" w:hAnsi="Courier New" w:cs="Courier New"/>
          <w:b/>
          <w:sz w:val="20"/>
          <w:szCs w:val="20"/>
          <w:highlight w:val="white"/>
        </w:rPr>
      </w:pPr>
      <w:proofErr w:type="spellStart"/>
      <w:r>
        <w:rPr>
          <w:i/>
        </w:rPr>
        <w:t>Func</w:t>
      </w:r>
      <w:proofErr w:type="spellEnd"/>
      <w:r>
        <w:rPr>
          <w:i/>
        </w:rPr>
        <w:t>="+"</w:t>
      </w:r>
      <w:r>
        <w:t xml:space="preserve"> - атрибут, указывающий, что два показателя будут суммироваться;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Ratio2="</w:t>
      </w:r>
      <w:proofErr w:type="gramStart"/>
      <w:r>
        <w:rPr>
          <w:i/>
        </w:rPr>
        <w:t>Остатки(</w:t>
      </w:r>
      <w:proofErr w:type="gramEnd"/>
      <w:r>
        <w:rPr>
          <w:i/>
        </w:rPr>
        <w:t xml:space="preserve">факт, 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>.)"</w:t>
      </w:r>
      <w:r>
        <w:t xml:space="preserve">- атрибут, указывающий на то, что вторым слагаемым при расчете нового показателя будет использован показатель </w:t>
      </w:r>
      <w:r>
        <w:rPr>
          <w:i/>
        </w:rPr>
        <w:t xml:space="preserve">Остатки (факт, 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>.).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highlight w:val="white"/>
        </w:rPr>
        <w:t xml:space="preserve">В итоге получен показатель для постоянного пользовательского отчета, при помощи которого всегда можно увидеть </w:t>
      </w:r>
      <w:r>
        <w:rPr>
          <w:b/>
          <w:highlight w:val="white"/>
        </w:rPr>
        <w:t>фактические</w:t>
      </w:r>
      <w:r>
        <w:rPr>
          <w:highlight w:val="white"/>
        </w:rPr>
        <w:t xml:space="preserve"> поступления </w:t>
      </w:r>
      <w:r>
        <w:rPr>
          <w:b/>
          <w:highlight w:val="white"/>
        </w:rPr>
        <w:t xml:space="preserve">за </w:t>
      </w:r>
      <w:proofErr w:type="gramStart"/>
      <w:r>
        <w:rPr>
          <w:b/>
          <w:highlight w:val="white"/>
        </w:rPr>
        <w:t>прошлый</w:t>
      </w:r>
      <w:r>
        <w:rPr>
          <w:highlight w:val="white"/>
        </w:rPr>
        <w:t xml:space="preserve">  </w:t>
      </w:r>
      <w:r>
        <w:rPr>
          <w:b/>
          <w:highlight w:val="white"/>
        </w:rPr>
        <w:t>календарный</w:t>
      </w:r>
      <w:proofErr w:type="gramEnd"/>
      <w:r>
        <w:rPr>
          <w:b/>
          <w:highlight w:val="white"/>
        </w:rPr>
        <w:t xml:space="preserve"> </w:t>
      </w:r>
      <w:r>
        <w:rPr>
          <w:highlight w:val="white"/>
        </w:rPr>
        <w:t>месяц и сравнить их с другими показателями:</w:t>
      </w:r>
    </w:p>
    <w:p w:rsidR="002864CF" w:rsidRDefault="003E143B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372100" cy="1838325"/>
            <wp:effectExtent l="0" t="0" r="0" b="0"/>
            <wp:docPr id="3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/>
    <w:p w:rsidR="002864CF" w:rsidRDefault="002864CF">
      <w:pPr>
        <w:pStyle w:val="4"/>
      </w:pPr>
      <w:bookmarkStart w:id="46" w:name="_etx5atq2skwi" w:colFirst="0" w:colLast="0"/>
      <w:bookmarkEnd w:id="46"/>
    </w:p>
    <w:p w:rsidR="002864CF" w:rsidRDefault="002864CF">
      <w:pPr>
        <w:pStyle w:val="4"/>
      </w:pPr>
      <w:bookmarkStart w:id="47" w:name="_meq4ocmvzso6" w:colFirst="0" w:colLast="0"/>
      <w:bookmarkEnd w:id="47"/>
    </w:p>
    <w:p w:rsidR="002864CF" w:rsidRDefault="003E143B">
      <w:pPr>
        <w:pStyle w:val="4"/>
      </w:pPr>
      <w:bookmarkStart w:id="48" w:name="_cqr2zpyb91i9" w:colFirst="0" w:colLast="0"/>
      <w:bookmarkEnd w:id="48"/>
      <w:r>
        <w:t>ПРЕДОПЛАТА (ПРОШЛ.МЕС.)</w:t>
      </w:r>
    </w:p>
    <w:p w:rsidR="002864CF" w:rsidRDefault="003E143B">
      <w:pPr>
        <w:jc w:val="both"/>
      </w:pPr>
      <w:r>
        <w:t xml:space="preserve">Сумма </w:t>
      </w:r>
      <w:r>
        <w:rPr>
          <w:b/>
        </w:rPr>
        <w:t>фактически полученных</w:t>
      </w:r>
      <w:r>
        <w:t xml:space="preserve"> </w:t>
      </w:r>
      <w:hyperlink w:anchor="xcl5it3c59zl">
        <w:proofErr w:type="spellStart"/>
        <w:r>
          <w:rPr>
            <w:color w:val="1155CC"/>
            <w:u w:val="single"/>
          </w:rPr>
          <w:t>предоплат</w:t>
        </w:r>
        <w:proofErr w:type="spellEnd"/>
        <w:r>
          <w:rPr>
            <w:color w:val="1155CC"/>
            <w:u w:val="single"/>
          </w:rPr>
          <w:t xml:space="preserve"> </w:t>
        </w:r>
      </w:hyperlink>
      <w:r>
        <w:t>за</w:t>
      </w:r>
      <w:r>
        <w:rPr>
          <w:b/>
        </w:rPr>
        <w:t xml:space="preserve"> прошлый календарный месяц</w:t>
      </w:r>
      <w:r>
        <w:t>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Данный показатель является </w:t>
      </w:r>
      <w:r>
        <w:rPr>
          <w:b/>
        </w:rPr>
        <w:t xml:space="preserve">вспомогательным </w:t>
      </w:r>
      <w:r>
        <w:t xml:space="preserve">для расчета показателя </w:t>
      </w:r>
      <w:hyperlink w:anchor="38jbyrcji1mi">
        <w:r>
          <w:rPr>
            <w:color w:val="1155CC"/>
            <w:u w:val="single"/>
          </w:rPr>
          <w:t>ПОСТУПЛЕНИЯ (</w:t>
        </w:r>
        <w:proofErr w:type="gramStart"/>
        <w:r>
          <w:rPr>
            <w:color w:val="1155CC"/>
            <w:u w:val="single"/>
          </w:rPr>
          <w:t>ФАКТ,ПРОШЛ.МЕС.</w:t>
        </w:r>
        <w:proofErr w:type="gramEnd"/>
        <w:r>
          <w:rPr>
            <w:color w:val="1155CC"/>
            <w:u w:val="single"/>
          </w:rPr>
          <w:t>)</w:t>
        </w:r>
      </w:hyperlink>
      <w:r>
        <w:t xml:space="preserve">. Но, если стоит такая необходимость, его можно анализировать </w:t>
      </w:r>
      <w:proofErr w:type="gramStart"/>
      <w:r>
        <w:t>также</w:t>
      </w:r>
      <w:proofErr w:type="gramEnd"/>
      <w:r>
        <w:t xml:space="preserve"> как и любой другой показатель.</w:t>
      </w:r>
    </w:p>
    <w:p w:rsidR="002864CF" w:rsidRDefault="002864CF">
      <w:pPr>
        <w:jc w:val="both"/>
      </w:pPr>
    </w:p>
    <w:p w:rsidR="002864CF" w:rsidRDefault="002864CF">
      <w:pPr>
        <w:jc w:val="both"/>
      </w:pPr>
    </w:p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rPr>
          <w:rFonts w:ascii="Courier New" w:eastAsia="Courier New" w:hAnsi="Courier New" w:cs="Courier New"/>
          <w:color w:val="0000FF"/>
          <w:sz w:val="20"/>
          <w:szCs w:val="20"/>
        </w:rPr>
      </w:pPr>
      <w:r>
        <w:rPr>
          <w:rFonts w:ascii="Courier New" w:eastAsia="Courier New" w:hAnsi="Courier New" w:cs="Courier New"/>
          <w:color w:val="0000FF"/>
          <w:sz w:val="20"/>
          <w:szCs w:val="20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"Предоплата (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прошл.мес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.)"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"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</w:rPr>
        <w:t>SumParam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"Предоплата"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</w:rPr>
        <w:t>DateParam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"Дата договора"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 xml:space="preserve">"Дата договора 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прошл.мес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</w:rPr>
        <w:t>/&gt;</w:t>
      </w:r>
      <w:r>
        <w:t>, где</w:t>
      </w:r>
      <w:r>
        <w:rPr>
          <w:rFonts w:ascii="Courier New" w:eastAsia="Courier New" w:hAnsi="Courier New" w:cs="Courier New"/>
          <w:color w:val="0000FF"/>
          <w:sz w:val="20"/>
          <w:szCs w:val="20"/>
        </w:rPr>
        <w:t>:</w:t>
      </w:r>
    </w:p>
    <w:p w:rsidR="002864CF" w:rsidRDefault="002864CF">
      <w:pP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</w:p>
    <w:p w:rsidR="002864CF" w:rsidRDefault="003E143B">
      <w:pPr>
        <w:numPr>
          <w:ilvl w:val="0"/>
          <w:numId w:val="1"/>
        </w:numPr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="Предоплата (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>.)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 xml:space="preserve">- атрибут, указывающий, что данные столбца </w:t>
      </w:r>
      <w:r>
        <w:rPr>
          <w:i/>
        </w:rPr>
        <w:t xml:space="preserve">Предоплата </w:t>
      </w:r>
      <w:r>
        <w:t>суммируются;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="Предоплата"</w:t>
      </w:r>
      <w:r>
        <w:t xml:space="preserve"> - атрибут, указывающий на то, что суммироваться </w:t>
      </w:r>
      <w:proofErr w:type="gramStart"/>
      <w:r>
        <w:t>будут  данные</w:t>
      </w:r>
      <w:proofErr w:type="gramEnd"/>
      <w:r>
        <w:t xml:space="preserve"> столбца </w:t>
      </w:r>
      <w:r>
        <w:rPr>
          <w:i/>
        </w:rPr>
        <w:t>Предоплата;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="Дата договора" </w:t>
      </w:r>
      <w:r>
        <w:t xml:space="preserve">- атрибут, указывающий на то, что при расчете показателя данные будут браться по дате столбца </w:t>
      </w:r>
      <w:r>
        <w:rPr>
          <w:i/>
        </w:rPr>
        <w:t>Дата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 </w:t>
      </w:r>
      <w:proofErr w:type="spellStart"/>
      <w:r>
        <w:rPr>
          <w:i/>
        </w:rPr>
        <w:t>Filter</w:t>
      </w:r>
      <w:proofErr w:type="spellEnd"/>
      <w:r>
        <w:rPr>
          <w:i/>
        </w:rPr>
        <w:t xml:space="preserve">="Дата договора в 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 xml:space="preserve">."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- </w:t>
      </w:r>
      <w:r>
        <w:t>атрибут, указывающий, что в расчете показателя будут участвовать только те строки, которые удовлетворяют обозначенному фильтру.</w:t>
      </w:r>
    </w:p>
    <w:p w:rsidR="002864CF" w:rsidRDefault="002864CF">
      <w:pPr>
        <w:rPr>
          <w:rFonts w:ascii="Courier New" w:eastAsia="Courier New" w:hAnsi="Courier New" w:cs="Courier New"/>
          <w:color w:val="0000FF"/>
          <w:sz w:val="20"/>
          <w:szCs w:val="20"/>
        </w:rPr>
      </w:pPr>
    </w:p>
    <w:p w:rsidR="002864CF" w:rsidRDefault="003E143B">
      <w:pPr>
        <w:jc w:val="both"/>
      </w:pPr>
      <w:r>
        <w:t xml:space="preserve">Код </w:t>
      </w:r>
      <w:proofErr w:type="gramStart"/>
      <w:r>
        <w:t>фильтра  выглядит</w:t>
      </w:r>
      <w:proofErr w:type="gramEnd"/>
      <w:r>
        <w:t xml:space="preserve"> следующим образом:</w:t>
      </w: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"Дата договора 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прошл.мес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</w:p>
    <w:p w:rsidR="002864CF" w:rsidRPr="003E143B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</w:pPr>
      <w:r>
        <w:rPr>
          <w:rFonts w:ascii="Courier New" w:eastAsia="Courier New" w:hAnsi="Courier New" w:cs="Courier New"/>
          <w:b/>
          <w:sz w:val="20"/>
          <w:szCs w:val="20"/>
          <w:highlight w:val="white"/>
        </w:rPr>
        <w:t xml:space="preserve">    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&lt;Parameter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договора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proofErr w:type="spellStart"/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DateRange</w:t>
      </w:r>
      <w:proofErr w:type="spellEnd"/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"Last month"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&lt;/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  <w:r>
        <w:t>, где:</w:t>
      </w:r>
    </w:p>
    <w:p w:rsidR="002864CF" w:rsidRDefault="002864CF">
      <w:pPr>
        <w:jc w:val="both"/>
      </w:pP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Filter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="Дата договора в 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>."</w:t>
      </w:r>
      <w:r>
        <w:t xml:space="preserve"> - наименование фильтра;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="Дата договора"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DateRange</w:t>
      </w:r>
      <w:proofErr w:type="spellEnd"/>
      <w:r>
        <w:rPr>
          <w:i/>
        </w:rPr>
        <w:t>="</w:t>
      </w:r>
      <w:proofErr w:type="spellStart"/>
      <w:r>
        <w:rPr>
          <w:i/>
        </w:rPr>
        <w:t>Last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month</w:t>
      </w:r>
      <w:proofErr w:type="spellEnd"/>
      <w:r>
        <w:rPr>
          <w:i/>
        </w:rPr>
        <w:t>"</w:t>
      </w:r>
      <w:r>
        <w:t xml:space="preserve"> - атрибут, указывающий на то, что будут отобраны только те строки данных, где </w:t>
      </w:r>
      <w:r>
        <w:rPr>
          <w:i/>
        </w:rPr>
        <w:t xml:space="preserve">Дата договора </w:t>
      </w:r>
      <w:r>
        <w:t>в прошлом календарном месяце.</w:t>
      </w:r>
    </w:p>
    <w:p w:rsidR="002864CF" w:rsidRDefault="002864CF">
      <w:pPr>
        <w:jc w:val="both"/>
      </w:pPr>
    </w:p>
    <w:p w:rsidR="002864CF" w:rsidRDefault="002864CF">
      <w:pPr>
        <w:jc w:val="both"/>
      </w:pPr>
    </w:p>
    <w:p w:rsidR="002864CF" w:rsidRDefault="003E143B">
      <w:r>
        <w:t>При необходимости, данный показатель также можно увидеть в таблице:</w:t>
      </w:r>
    </w:p>
    <w:p w:rsidR="002864CF" w:rsidRDefault="003E143B"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1206500"/>
            <wp:effectExtent l="0" t="0" r="0" b="0"/>
            <wp:docPr id="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64CF" w:rsidRDefault="002864CF">
      <w:pPr>
        <w:ind w:firstLine="720"/>
      </w:pPr>
    </w:p>
    <w:p w:rsidR="002864CF" w:rsidRDefault="002864CF">
      <w:pPr>
        <w:ind w:firstLine="720"/>
      </w:pPr>
    </w:p>
    <w:p w:rsidR="002864CF" w:rsidRDefault="002864CF">
      <w:pPr>
        <w:ind w:firstLine="720"/>
      </w:pPr>
    </w:p>
    <w:p w:rsidR="002864CF" w:rsidRDefault="003E143B">
      <w:pPr>
        <w:pStyle w:val="4"/>
      </w:pPr>
      <w:bookmarkStart w:id="49" w:name="_h3lqarap4qwh" w:colFirst="0" w:colLast="0"/>
      <w:bookmarkEnd w:id="49"/>
      <w:proofErr w:type="gramStart"/>
      <w:r>
        <w:t>ОСТАТКИ(</w:t>
      </w:r>
      <w:proofErr w:type="gramEnd"/>
      <w:r>
        <w:t>ФАКТ, ПРОШЛ.МЕС.)</w:t>
      </w:r>
    </w:p>
    <w:p w:rsidR="002864CF" w:rsidRDefault="003E143B">
      <w:pPr>
        <w:jc w:val="both"/>
      </w:pPr>
      <w:r>
        <w:t xml:space="preserve">Сумма фактически полученных </w:t>
      </w:r>
      <w:hyperlink w:anchor="ia26hc7o2v77">
        <w:r>
          <w:rPr>
            <w:color w:val="1155CC"/>
            <w:u w:val="single"/>
          </w:rPr>
          <w:t>остатков</w:t>
        </w:r>
      </w:hyperlink>
      <w:r>
        <w:t xml:space="preserve"> по договорам за </w:t>
      </w:r>
      <w:r>
        <w:rPr>
          <w:b/>
        </w:rPr>
        <w:t>прошлый</w:t>
      </w:r>
      <w:r>
        <w:rPr>
          <w:highlight w:val="white"/>
        </w:rPr>
        <w:t xml:space="preserve"> </w:t>
      </w:r>
      <w:r>
        <w:rPr>
          <w:b/>
        </w:rPr>
        <w:t>календарный месяц</w:t>
      </w:r>
      <w:r>
        <w:t>.</w:t>
      </w:r>
    </w:p>
    <w:p w:rsidR="002864CF" w:rsidRDefault="002864CF"/>
    <w:p w:rsidR="002864CF" w:rsidRDefault="003E143B">
      <w:pPr>
        <w:jc w:val="both"/>
      </w:pPr>
      <w:r>
        <w:t xml:space="preserve">Данный показатель является </w:t>
      </w:r>
      <w:r>
        <w:rPr>
          <w:b/>
        </w:rPr>
        <w:t>вспомогательным</w:t>
      </w:r>
      <w:r>
        <w:t xml:space="preserve"> для расчета показателя </w:t>
      </w:r>
      <w:hyperlink w:anchor="38jbyrcji1mi">
        <w:r>
          <w:rPr>
            <w:color w:val="1155CC"/>
            <w:u w:val="single"/>
          </w:rPr>
          <w:t>ПОСТУПЛЕНИЯ (</w:t>
        </w:r>
        <w:proofErr w:type="gramStart"/>
        <w:r>
          <w:rPr>
            <w:color w:val="1155CC"/>
            <w:u w:val="single"/>
          </w:rPr>
          <w:t>ФАКТ,ПРОШЛ.МЕС.</w:t>
        </w:r>
        <w:proofErr w:type="gramEnd"/>
        <w:r>
          <w:rPr>
            <w:color w:val="1155CC"/>
            <w:u w:val="single"/>
          </w:rPr>
          <w:t>)</w:t>
        </w:r>
      </w:hyperlink>
      <w:r>
        <w:t xml:space="preserve">. Но, если стоит такая необходимость, его можно анализировать </w:t>
      </w:r>
      <w:proofErr w:type="gramStart"/>
      <w:r>
        <w:t>также</w:t>
      </w:r>
      <w:proofErr w:type="gramEnd"/>
      <w:r>
        <w:t xml:space="preserve"> как и любой другой показатель.</w:t>
      </w:r>
    </w:p>
    <w:p w:rsidR="002864CF" w:rsidRDefault="002864CF"/>
    <w:p w:rsidR="002864CF" w:rsidRDefault="003E143B">
      <w:pPr>
        <w:jc w:val="both"/>
      </w:pPr>
      <w:r>
        <w:t>Код пользовательского показателя выглядит следующим образом: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Ratio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gram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Остатки(</w:t>
      </w:r>
      <w:proofErr w:type="gram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факт,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прошл.мес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.)"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RatioType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Sum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"Сумма договора"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"-"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SumParam2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"Предоплата"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DateParam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"Фактическая дата оплаты"</w:t>
      </w:r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Фактич.дата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оплаты 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прошл.мес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/&gt;</w:t>
      </w:r>
      <w:r>
        <w:t>, где:</w:t>
      </w:r>
    </w:p>
    <w:p w:rsidR="002864CF" w:rsidRDefault="002864CF"/>
    <w:p w:rsidR="002864CF" w:rsidRDefault="003E143B">
      <w:pPr>
        <w:numPr>
          <w:ilvl w:val="0"/>
          <w:numId w:val="1"/>
        </w:numPr>
      </w:pPr>
      <w:proofErr w:type="spellStart"/>
      <w:r>
        <w:rPr>
          <w:i/>
        </w:rPr>
        <w:t>Ratio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="Остатки (факт, 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>.)</w:t>
      </w:r>
      <w:r>
        <w:t>" - наименование показателя;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RatioType</w:t>
      </w:r>
      <w:proofErr w:type="spellEnd"/>
      <w:r>
        <w:rPr>
          <w:i/>
        </w:rPr>
        <w:t>="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" </w:t>
      </w:r>
      <w:r>
        <w:t xml:space="preserve">- атрибут, указывающий, что данные столбцов </w:t>
      </w:r>
      <w:r>
        <w:rPr>
          <w:i/>
        </w:rPr>
        <w:t xml:space="preserve">Предоплата </w:t>
      </w:r>
      <w:r>
        <w:t xml:space="preserve">и </w:t>
      </w:r>
      <w:r>
        <w:rPr>
          <w:i/>
        </w:rPr>
        <w:t xml:space="preserve">Сумма договора </w:t>
      </w:r>
      <w:r>
        <w:t>суммируются;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DateParam</w:t>
      </w:r>
      <w:proofErr w:type="spellEnd"/>
      <w:r>
        <w:rPr>
          <w:i/>
        </w:rPr>
        <w:t xml:space="preserve">="Фактическая дата оплаты" </w:t>
      </w:r>
      <w:r>
        <w:t xml:space="preserve">- атрибут, указывающий на то, что </w:t>
      </w:r>
      <w:proofErr w:type="gramStart"/>
      <w:r>
        <w:t>при  расчете</w:t>
      </w:r>
      <w:proofErr w:type="gramEnd"/>
      <w:r>
        <w:t xml:space="preserve"> показателя данные параметра “Дата” будут браться из столбца </w:t>
      </w:r>
      <w:r>
        <w:rPr>
          <w:i/>
        </w:rPr>
        <w:t xml:space="preserve">Фактическая дата оплаты. </w:t>
      </w:r>
      <w:r>
        <w:t xml:space="preserve">И те строки, в которых нет </w:t>
      </w:r>
      <w:r>
        <w:rPr>
          <w:i/>
        </w:rPr>
        <w:t xml:space="preserve">Фактической даты оплаты </w:t>
      </w:r>
      <w:r>
        <w:t>в расчетах участвовать не будут.</w:t>
      </w:r>
    </w:p>
    <w:p w:rsidR="002864CF" w:rsidRDefault="003E143B">
      <w:pPr>
        <w:numPr>
          <w:ilvl w:val="0"/>
          <w:numId w:val="1"/>
        </w:numPr>
        <w:jc w:val="both"/>
      </w:pP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-</w:t>
      </w:r>
      <w:r>
        <w:t xml:space="preserve"> атрибут, указывающий, что уменьшаемым (первый компонент в расчете разности) будет сумма по столбцу </w:t>
      </w:r>
      <w:r>
        <w:rPr>
          <w:i/>
        </w:rPr>
        <w:t>Сумма договора;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Func</w:t>
      </w:r>
      <w:proofErr w:type="spellEnd"/>
      <w:r>
        <w:rPr>
          <w:i/>
        </w:rPr>
        <w:t>="-"</w:t>
      </w:r>
      <w:r>
        <w:t xml:space="preserve"> - атрибут, указывающий, что между параметрами </w:t>
      </w:r>
      <w:proofErr w:type="spellStart"/>
      <w:r>
        <w:rPr>
          <w:i/>
        </w:rPr>
        <w:t>SumParam</w:t>
      </w:r>
      <w:proofErr w:type="spellEnd"/>
      <w:r>
        <w:rPr>
          <w:i/>
        </w:rPr>
        <w:t>="Сумма договора"   и SumParam2="Предоплата</w:t>
      </w:r>
      <w:proofErr w:type="gramStart"/>
      <w:r>
        <w:rPr>
          <w:i/>
        </w:rPr>
        <w:t xml:space="preserve">" </w:t>
      </w:r>
      <w:r>
        <w:t xml:space="preserve"> производится</w:t>
      </w:r>
      <w:proofErr w:type="gramEnd"/>
      <w:r>
        <w:t xml:space="preserve"> вычитание;</w:t>
      </w:r>
    </w:p>
    <w:p w:rsidR="002864CF" w:rsidRDefault="003E143B">
      <w:pPr>
        <w:numPr>
          <w:ilvl w:val="0"/>
          <w:numId w:val="1"/>
        </w:numPr>
        <w:jc w:val="both"/>
      </w:pPr>
      <w:r>
        <w:rPr>
          <w:i/>
        </w:rPr>
        <w:t xml:space="preserve">SumParam2="Предоплата" - </w:t>
      </w:r>
      <w:r>
        <w:t xml:space="preserve">атрибут, указывающий, что вычитаемым (второй компонент в расчете разности) будет сумма по столбцу </w:t>
      </w:r>
      <w:r>
        <w:rPr>
          <w:i/>
        </w:rPr>
        <w:t>Предоплата;</w:t>
      </w:r>
    </w:p>
    <w:p w:rsidR="002864CF" w:rsidRDefault="003E143B">
      <w:pPr>
        <w:numPr>
          <w:ilvl w:val="0"/>
          <w:numId w:val="1"/>
        </w:numPr>
        <w:jc w:val="both"/>
        <w:rPr>
          <w:i/>
        </w:rPr>
      </w:pPr>
      <w:proofErr w:type="spellStart"/>
      <w:r>
        <w:rPr>
          <w:i/>
        </w:rPr>
        <w:t>Filter</w:t>
      </w:r>
      <w:proofErr w:type="spellEnd"/>
      <w:r>
        <w:rPr>
          <w:i/>
        </w:rPr>
        <w:t>="</w:t>
      </w:r>
      <w:proofErr w:type="spellStart"/>
      <w:r>
        <w:rPr>
          <w:i/>
        </w:rPr>
        <w:t>Фактич.даты</w:t>
      </w:r>
      <w:proofErr w:type="spellEnd"/>
      <w:r>
        <w:rPr>
          <w:i/>
        </w:rPr>
        <w:t xml:space="preserve"> оплаты в 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>."</w:t>
      </w:r>
      <w:r>
        <w:t xml:space="preserve"> - атрибут, указывающий, что в расчете показателя будут участвовать только те строки, которые удовлетворяют обозначенному фильтру.</w:t>
      </w:r>
    </w:p>
    <w:p w:rsidR="002864CF" w:rsidRDefault="002864CF">
      <w:pPr>
        <w:jc w:val="both"/>
      </w:pPr>
    </w:p>
    <w:p w:rsidR="002864CF" w:rsidRDefault="003E143B">
      <w:pPr>
        <w:jc w:val="both"/>
      </w:pPr>
      <w:r>
        <w:t xml:space="preserve">Код </w:t>
      </w:r>
      <w:proofErr w:type="gramStart"/>
      <w:r>
        <w:t>фильтра  выглядит</w:t>
      </w:r>
      <w:proofErr w:type="gramEnd"/>
      <w:r>
        <w:t xml:space="preserve"> следующим образом:</w:t>
      </w:r>
    </w:p>
    <w:p w:rsidR="002864CF" w:rsidRDefault="003E143B">
      <w:pPr>
        <w:jc w:val="both"/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FF0000"/>
          <w:sz w:val="20"/>
          <w:szCs w:val="20"/>
          <w:highlight w:val="white"/>
        </w:rPr>
        <w:t>Name</w:t>
      </w:r>
      <w:proofErr w:type="spellEnd"/>
      <w:r>
        <w:rPr>
          <w:rFonts w:ascii="Courier New" w:eastAsia="Courier New" w:hAnsi="Courier New" w:cs="Courier New"/>
          <w:sz w:val="20"/>
          <w:szCs w:val="20"/>
          <w:highlight w:val="white"/>
        </w:rPr>
        <w:t>=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"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Фактич.дата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 xml:space="preserve"> оплаты в </w:t>
      </w:r>
      <w:proofErr w:type="spellStart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прошл.мес</w:t>
      </w:r>
      <w:proofErr w:type="spellEnd"/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."</w:t>
      </w: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</w:p>
    <w:p w:rsidR="002864CF" w:rsidRPr="003E143B" w:rsidRDefault="003E143B">
      <w:pPr>
        <w:jc w:val="both"/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</w:pPr>
      <w:r>
        <w:rPr>
          <w:rFonts w:ascii="Courier New" w:eastAsia="Courier New" w:hAnsi="Courier New" w:cs="Courier New"/>
          <w:b/>
          <w:sz w:val="20"/>
          <w:szCs w:val="20"/>
          <w:highlight w:val="white"/>
        </w:rPr>
        <w:t xml:space="preserve">     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&lt;Parameter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Name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Фактическая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дата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 xml:space="preserve"> </w:t>
      </w:r>
      <w:r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</w:rPr>
        <w:t>оплаты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</w:t>
      </w:r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 xml:space="preserve"> </w:t>
      </w:r>
      <w:proofErr w:type="spellStart"/>
      <w:r w:rsidRPr="003E143B">
        <w:rPr>
          <w:rFonts w:ascii="Courier New" w:eastAsia="Courier New" w:hAnsi="Courier New" w:cs="Courier New"/>
          <w:color w:val="FF0000"/>
          <w:sz w:val="20"/>
          <w:szCs w:val="20"/>
          <w:highlight w:val="white"/>
          <w:lang w:val="en-US"/>
        </w:rPr>
        <w:t>DateRange</w:t>
      </w:r>
      <w:proofErr w:type="spellEnd"/>
      <w:r w:rsidRPr="003E143B">
        <w:rPr>
          <w:rFonts w:ascii="Courier New" w:eastAsia="Courier New" w:hAnsi="Courier New" w:cs="Courier New"/>
          <w:sz w:val="20"/>
          <w:szCs w:val="20"/>
          <w:highlight w:val="white"/>
          <w:lang w:val="en-US"/>
        </w:rPr>
        <w:t>=</w:t>
      </w:r>
      <w:r w:rsidRPr="003E143B">
        <w:rPr>
          <w:rFonts w:ascii="Courier New" w:eastAsia="Courier New" w:hAnsi="Courier New" w:cs="Courier New"/>
          <w:b/>
          <w:color w:val="8000FF"/>
          <w:sz w:val="20"/>
          <w:szCs w:val="20"/>
          <w:highlight w:val="white"/>
          <w:lang w:val="en-US"/>
        </w:rPr>
        <w:t>"Last month"</w:t>
      </w:r>
      <w:r w:rsidRPr="003E143B">
        <w:rPr>
          <w:rFonts w:ascii="Courier New" w:eastAsia="Courier New" w:hAnsi="Courier New" w:cs="Courier New"/>
          <w:color w:val="0000FF"/>
          <w:sz w:val="20"/>
          <w:szCs w:val="20"/>
          <w:highlight w:val="white"/>
          <w:lang w:val="en-US"/>
        </w:rPr>
        <w:t>/&gt;</w:t>
      </w:r>
      <w:r w:rsidRPr="003E143B">
        <w:rPr>
          <w:rFonts w:ascii="Courier New" w:eastAsia="Courier New" w:hAnsi="Courier New" w:cs="Courier New"/>
          <w:b/>
          <w:sz w:val="20"/>
          <w:szCs w:val="20"/>
          <w:highlight w:val="white"/>
          <w:lang w:val="en-US"/>
        </w:rPr>
        <w:tab/>
      </w:r>
    </w:p>
    <w:p w:rsidR="002864CF" w:rsidRDefault="003E143B">
      <w:pPr>
        <w:jc w:val="both"/>
      </w:pPr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&lt;/</w:t>
      </w:r>
      <w:proofErr w:type="spellStart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Filter</w:t>
      </w:r>
      <w:proofErr w:type="spellEnd"/>
      <w:r>
        <w:rPr>
          <w:rFonts w:ascii="Courier New" w:eastAsia="Courier New" w:hAnsi="Courier New" w:cs="Courier New"/>
          <w:color w:val="0000FF"/>
          <w:sz w:val="20"/>
          <w:szCs w:val="20"/>
          <w:highlight w:val="white"/>
        </w:rPr>
        <w:t>&gt;</w:t>
      </w:r>
      <w:r>
        <w:t>, где: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Filter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</w:t>
      </w:r>
      <w:proofErr w:type="spellStart"/>
      <w:r>
        <w:rPr>
          <w:i/>
        </w:rPr>
        <w:t>Фактич</w:t>
      </w:r>
      <w:proofErr w:type="spellEnd"/>
      <w:r>
        <w:rPr>
          <w:i/>
        </w:rPr>
        <w:t xml:space="preserve">. дата оплаты в </w:t>
      </w:r>
      <w:proofErr w:type="spellStart"/>
      <w:r>
        <w:rPr>
          <w:i/>
        </w:rPr>
        <w:t>прошл.мес</w:t>
      </w:r>
      <w:proofErr w:type="spellEnd"/>
      <w:r>
        <w:rPr>
          <w:i/>
        </w:rPr>
        <w:t>."</w:t>
      </w:r>
      <w:r>
        <w:t xml:space="preserve"> - наименование фильтра;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Parameter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>="Фактическая дата оплаты"</w:t>
      </w:r>
      <w:r>
        <w:t xml:space="preserve"> - название столбца, к которому применяется фильтр;</w:t>
      </w:r>
    </w:p>
    <w:p w:rsidR="002864CF" w:rsidRDefault="003E143B">
      <w:pPr>
        <w:numPr>
          <w:ilvl w:val="0"/>
          <w:numId w:val="3"/>
        </w:numPr>
        <w:jc w:val="both"/>
      </w:pPr>
      <w:proofErr w:type="spellStart"/>
      <w:r>
        <w:rPr>
          <w:i/>
        </w:rPr>
        <w:t>DateRange</w:t>
      </w:r>
      <w:proofErr w:type="spellEnd"/>
      <w:r>
        <w:rPr>
          <w:i/>
        </w:rPr>
        <w:t>="</w:t>
      </w:r>
      <w:proofErr w:type="spellStart"/>
      <w:r>
        <w:rPr>
          <w:i/>
        </w:rPr>
        <w:t>Last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month</w:t>
      </w:r>
      <w:proofErr w:type="spellEnd"/>
      <w:r>
        <w:rPr>
          <w:i/>
        </w:rPr>
        <w:t>"</w:t>
      </w:r>
      <w:r>
        <w:t xml:space="preserve"> - атрибут, указывающий на то, что будут отобраны только те строки данных, где </w:t>
      </w:r>
      <w:r>
        <w:rPr>
          <w:i/>
        </w:rPr>
        <w:t xml:space="preserve">Фактическая дата оплаты </w:t>
      </w:r>
      <w:r>
        <w:t>в прошлом календарном месяце.</w:t>
      </w:r>
    </w:p>
    <w:p w:rsidR="002864CF" w:rsidRDefault="002864CF">
      <w:pPr>
        <w:jc w:val="both"/>
      </w:pPr>
    </w:p>
    <w:p w:rsidR="002864CF" w:rsidRDefault="003E143B">
      <w:r>
        <w:t>При необходимости, данный показатель также можно увидеть в таблице:</w:t>
      </w:r>
    </w:p>
    <w:p w:rsidR="002864CF" w:rsidRDefault="003E143B">
      <w:r>
        <w:rPr>
          <w:noProof/>
          <w:lang w:val="ru-RU"/>
        </w:rPr>
        <w:drawing>
          <wp:inline distT="114300" distB="114300" distL="114300" distR="114300">
            <wp:extent cx="5734050" cy="1206500"/>
            <wp:effectExtent l="0" t="0" r="0" b="0"/>
            <wp:docPr id="5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864CF">
      <w:pgSz w:w="11909" w:h="16834"/>
      <w:pgMar w:top="70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86863"/>
    <w:multiLevelType w:val="multilevel"/>
    <w:tmpl w:val="B77456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DB7F51"/>
    <w:multiLevelType w:val="multilevel"/>
    <w:tmpl w:val="3F34054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EF17532"/>
    <w:multiLevelType w:val="multilevel"/>
    <w:tmpl w:val="B1548FF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8544B0"/>
    <w:multiLevelType w:val="multilevel"/>
    <w:tmpl w:val="B024D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59597D"/>
    <w:multiLevelType w:val="multilevel"/>
    <w:tmpl w:val="BB567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/cd3JYZ3egb9ymIIQUheL27ci4tn0TZepkSbTHY9EIwMudFaQN5l9rIhFKXcjYFXTpI7SrilC7oGWIHAmxWwkg==" w:salt="eXiujei37ZbDIqmNfr01z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4CF"/>
    <w:rsid w:val="002864CF"/>
    <w:rsid w:val="003E143B"/>
    <w:rsid w:val="00B1563F"/>
    <w:rsid w:val="00CA09B8"/>
    <w:rsid w:val="00F5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34B665-2BCD-4628-9C97-3EE62A98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jc w:val="both"/>
      <w:outlineLvl w:val="2"/>
    </w:pPr>
    <w:rPr>
      <w:u w:val="single"/>
    </w:rPr>
  </w:style>
  <w:style w:type="paragraph" w:styleId="4">
    <w:name w:val="heading 4"/>
    <w:basedOn w:val="a"/>
    <w:next w:val="a"/>
    <w:pPr>
      <w:keepNext/>
      <w:keepLines/>
      <w:ind w:firstLine="720"/>
      <w:jc w:val="both"/>
      <w:outlineLvl w:val="3"/>
    </w:pPr>
    <w:rPr>
      <w:u w:val="single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neoneuro.com/help/pivot-table-ru/sozdanie_polzovatelskikh_pokazatelej_vo_vkladke_kod.htm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10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://neoneuro.com/help/pivot-table-ru/bazovye_parametry.htm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png"/><Relationship Id="rId84" Type="http://schemas.openxmlformats.org/officeDocument/2006/relationships/image" Target="media/image61.png"/><Relationship Id="rId89" Type="http://schemas.openxmlformats.org/officeDocument/2006/relationships/fontTable" Target="fontTable.xml"/><Relationship Id="rId7" Type="http://schemas.openxmlformats.org/officeDocument/2006/relationships/hyperlink" Target="https://neoneuro.com/help/pivot-table-ru/diagrammy.htm" TargetMode="External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openxmlformats.org/officeDocument/2006/relationships/hyperlink" Target="https://neoneuro.com/ru/products/pivot-table" TargetMode="External"/><Relationship Id="rId24" Type="http://schemas.openxmlformats.org/officeDocument/2006/relationships/hyperlink" Target="https://neoneuro.com/ru/products/pivot-table" TargetMode="External"/><Relationship Id="rId32" Type="http://schemas.openxmlformats.org/officeDocument/2006/relationships/hyperlink" Target="https://neoneuro.com/help/pivot-table-ru/polzovatelskie_pokazateli_i_filtry.htm" TargetMode="External"/><Relationship Id="rId37" Type="http://schemas.openxmlformats.org/officeDocument/2006/relationships/hyperlink" Target="https://neoneuro.com/help/pivot-table-ru/pokazateli.htm" TargetMode="External"/><Relationship Id="rId40" Type="http://schemas.openxmlformats.org/officeDocument/2006/relationships/hyperlink" Target="http://neoneuro.com/help/pivot-table-ru/bazovye_parametry.htm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87" Type="http://schemas.openxmlformats.org/officeDocument/2006/relationships/image" Target="media/image64.png"/><Relationship Id="rId5" Type="http://schemas.openxmlformats.org/officeDocument/2006/relationships/image" Target="media/image1.png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90" Type="http://schemas.openxmlformats.org/officeDocument/2006/relationships/theme" Target="theme/theme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neoneuro.com/help/pivot-table-ru/vkladki.ht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neoneuro.com/help/pivot-table-ru/polzovatelskie_pokazateli_i_filtry.htm" TargetMode="External"/><Relationship Id="rId30" Type="http://schemas.openxmlformats.org/officeDocument/2006/relationships/hyperlink" Target="https://neoneuro.com/help/pivot-table-ru/rasschityvaemye_pokazateli.htm" TargetMode="External"/><Relationship Id="rId35" Type="http://schemas.openxmlformats.org/officeDocument/2006/relationships/hyperlink" Target="https://notepad-plus-plus.org/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8" Type="http://schemas.openxmlformats.org/officeDocument/2006/relationships/hyperlink" Target="https://neoneuro.com/help/pivot-table-ru/vkladki.htm" TargetMode="Externa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3" Type="http://schemas.openxmlformats.org/officeDocument/2006/relationships/settings" Target="settings.xml"/><Relationship Id="rId12" Type="http://schemas.openxmlformats.org/officeDocument/2006/relationships/hyperlink" Target="https://drive.google.com/file/d/1bv6B8a3I1MiFaf4Yov8WgQfQHdVCGaAu/view?usp=sharing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drive.google.com/file/d/1bv6B8a3I1MiFaf4Yov8WgQfQHdVCGaAu/view?usp=sharing" TargetMode="External"/><Relationship Id="rId33" Type="http://schemas.openxmlformats.org/officeDocument/2006/relationships/hyperlink" Target="https://neoneuro.com/help/pivot-table-ru/sozdanie_polzovatelskikh_pokazatelej_vo_vkladke_kod.htm?" TargetMode="External"/><Relationship Id="rId38" Type="http://schemas.openxmlformats.org/officeDocument/2006/relationships/hyperlink" Target="https://neoneuro.com/help/pivot-table-ru/tipovye_zadachi.htm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hyperlink" Target="https://neoneuro.com/help/pivot-table-ru/pokazateli.htm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hyperlink" Target="https://drive.google.com/file/d/1bv6B8a3I1MiFaf4Yov8WgQfQHdVCGaAu/view?usp=sharing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5816</Words>
  <Characters>33157</Characters>
  <Application>Microsoft Office Word</Application>
  <DocSecurity>8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Пользователь Windows</cp:lastModifiedBy>
  <cp:revision>6</cp:revision>
  <cp:lastPrinted>2019-05-11T11:55:00Z</cp:lastPrinted>
  <dcterms:created xsi:type="dcterms:W3CDTF">2019-05-11T11:55:00Z</dcterms:created>
  <dcterms:modified xsi:type="dcterms:W3CDTF">2019-05-11T12:00:00Z</dcterms:modified>
</cp:coreProperties>
</file>